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5910CB" w:rsidRPr="005910CB">
        <w:rPr>
          <w:rFonts w:ascii="Montserrat" w:hAnsi="Montserrat" w:cstheme="minorHAnsi"/>
          <w:sz w:val="28"/>
          <w:szCs w:val="22"/>
          <w:lang w:val="es-MX"/>
        </w:rPr>
        <w:t>OM-COBACH-109-2022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5910CB">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5910CB" w:rsidRPr="005910CB">
        <w:rPr>
          <w:rFonts w:ascii="Montserrat" w:hAnsi="Montserrat" w:cs="Arial"/>
          <w:b w:val="0"/>
          <w:noProof/>
          <w:sz w:val="28"/>
          <w:szCs w:val="22"/>
          <w:lang w:val="es-MX"/>
        </w:rPr>
        <w:t>REPRODUCCIÓN DE MATERIAL DIDÁCTICO PARA ALUMNOS DEL COLEGIO DE BACHILLERES DEL ESTADO DE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OM-C</w:t>
      </w:r>
      <w:r w:rsidR="002C632C">
        <w:rPr>
          <w:rFonts w:ascii="Montserrat" w:hAnsi="Montserrat"/>
          <w:b w:val="0"/>
          <w:sz w:val="22"/>
          <w:szCs w:val="22"/>
          <w:lang w:val="es-MX"/>
        </w:rPr>
        <w:t>OBACH-109</w:t>
      </w:r>
      <w:r w:rsidRPr="008D2101">
        <w:rPr>
          <w:rFonts w:ascii="Montserrat" w:hAnsi="Montserrat"/>
          <w:b w:val="0"/>
          <w:sz w:val="22"/>
          <w:szCs w:val="22"/>
          <w:lang w:val="es-MX"/>
        </w:rPr>
        <w:t>-2022, 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2C632C" w:rsidRPr="002C632C">
        <w:rPr>
          <w:rFonts w:ascii="Montserrat" w:hAnsi="Montserrat"/>
          <w:b w:val="0"/>
          <w:sz w:val="22"/>
          <w:szCs w:val="22"/>
          <w:lang w:val="es-MX"/>
        </w:rPr>
        <w:t>REPRODUCCIÓN DE MATERIAL DIDÁCTICO PARA ALUMNOS DEL COLEGIO DE BACHILLERES DEL ESTADO DE BAJA CALIFORNIA</w:t>
      </w:r>
      <w:r w:rsidRPr="008D2101">
        <w:rPr>
          <w:rFonts w:ascii="Montserrat" w:hAnsi="Montserrat"/>
          <w:b w:val="0"/>
          <w:sz w:val="22"/>
          <w:szCs w:val="22"/>
          <w:lang w:val="es-MX"/>
        </w:rPr>
        <w:t>”, en lo sucesivo denominado “Órgano Solicitante”, procedimiento financiado con recursos estatales autorizados para el ejercicio fiscal 2022.</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2C632C">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7638F7" w:rsidRPr="007638F7">
        <w:rPr>
          <w:rFonts w:ascii="Montserrat" w:hAnsi="Montserrat" w:cstheme="minorHAnsi"/>
          <w:bCs/>
          <w:sz w:val="22"/>
          <w:szCs w:val="22"/>
          <w:lang w:val="es-MX"/>
        </w:rPr>
        <w:t>en efectivo</w:t>
      </w:r>
      <w:r w:rsidR="002C632C">
        <w:rPr>
          <w:rFonts w:ascii="Montserrat" w:hAnsi="Montserrat" w:cstheme="minorHAnsi"/>
          <w:bCs/>
          <w:sz w:val="22"/>
          <w:szCs w:val="22"/>
          <w:lang w:val="es-MX"/>
        </w:rPr>
        <w:t>,</w:t>
      </w:r>
      <w:r w:rsidR="007638F7" w:rsidRPr="007638F7">
        <w:rPr>
          <w:rFonts w:ascii="Montserrat" w:hAnsi="Montserrat" w:cstheme="minorHAnsi"/>
          <w:bCs/>
          <w:sz w:val="22"/>
          <w:szCs w:val="22"/>
          <w:lang w:val="es-MX"/>
        </w:rPr>
        <w:t xml:space="preserve"> </w:t>
      </w:r>
      <w:r w:rsidR="002C632C" w:rsidRPr="002C632C">
        <w:rPr>
          <w:rFonts w:ascii="Montserrat" w:hAnsi="Montserrat" w:cstheme="minorHAnsi"/>
          <w:bCs/>
          <w:sz w:val="22"/>
          <w:szCs w:val="22"/>
          <w:lang w:val="es-MX"/>
        </w:rPr>
        <w:t>por medio de Transferencia Electrónica, Depósitos con Cheque Certificado y Efectivo a nombre del Colegio de Bachilleres del Estado de Baja California con domicilio en Blvd. Anáhuac 936, Col. Centro Cívico, Mexicali, Baja California, C.P. 21000, o en cuenta bancaria número 0112193574 CLABE 01 20 20 00 11 21 93 57 46 en BBVA.</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5611F1"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lastRenderedPageBreak/>
        <w:t xml:space="preserve">4.- DESCRIPCIÓN GENERAL DE LOS BIENES A </w:t>
      </w:r>
      <w:r w:rsidR="00DB7902" w:rsidRPr="005611F1">
        <w:rPr>
          <w:rFonts w:ascii="Montserrat" w:hAnsi="Montserrat" w:cstheme="minorHAnsi"/>
          <w:b/>
          <w:sz w:val="22"/>
          <w:szCs w:val="22"/>
          <w:lang w:val="es-MX"/>
        </w:rPr>
        <w:t xml:space="preserve">SUMINISTRAR </w:t>
      </w:r>
      <w:r w:rsidRPr="005611F1">
        <w:rPr>
          <w:rFonts w:ascii="Montserrat" w:hAnsi="Montserrat" w:cstheme="minorHAnsi"/>
          <w:b/>
          <w:sz w:val="22"/>
          <w:szCs w:val="22"/>
          <w:lang w:val="es-MX"/>
        </w:rPr>
        <w:t>Y CONDICIONES QUE DEBERÁN CUBRIR LOS LICITANTES EN SUS PROPOSICIONES.</w:t>
      </w:r>
    </w:p>
    <w:p w:rsidR="006C653B" w:rsidRDefault="002C632C" w:rsidP="00161833">
      <w:pPr>
        <w:pStyle w:val="3"/>
        <w:tabs>
          <w:tab w:val="left" w:pos="142"/>
          <w:tab w:val="left" w:pos="284"/>
          <w:tab w:val="left" w:pos="851"/>
        </w:tabs>
        <w:ind w:left="284" w:firstLine="0"/>
        <w:rPr>
          <w:rFonts w:ascii="Montserrat" w:hAnsi="Montserrat" w:cstheme="minorHAnsi"/>
          <w:sz w:val="22"/>
          <w:szCs w:val="22"/>
          <w:lang w:val="es-MX"/>
        </w:rPr>
      </w:pPr>
      <w:r w:rsidRPr="002C632C">
        <w:rPr>
          <w:rFonts w:ascii="Montserrat" w:hAnsi="Montserrat" w:cstheme="minorHAnsi"/>
          <w:sz w:val="22"/>
          <w:szCs w:val="22"/>
          <w:lang w:val="es-MX"/>
        </w:rPr>
        <w:t xml:space="preserve">Los licitantes deberán presentar su propuesta por la totalidad de las </w:t>
      </w:r>
      <w:r w:rsidRPr="002C632C">
        <w:rPr>
          <w:rFonts w:ascii="Montserrat" w:hAnsi="Montserrat" w:cstheme="minorHAnsi"/>
          <w:b/>
          <w:sz w:val="22"/>
          <w:szCs w:val="22"/>
          <w:lang w:val="es-MX"/>
        </w:rPr>
        <w:t>PARTIDAS (ASIGNATURAS) QUE INTEGRAN EL PAQUETE UNICO</w:t>
      </w:r>
      <w:r w:rsidRPr="002C632C">
        <w:rPr>
          <w:rFonts w:ascii="Montserrat" w:hAnsi="Montserrat" w:cstheme="minorHAnsi"/>
          <w:sz w:val="22"/>
          <w:szCs w:val="22"/>
          <w:lang w:val="es-MX"/>
        </w:rPr>
        <w:t xml:space="preserve"> indicado en el </w:t>
      </w:r>
      <w:r w:rsidRPr="006F0DAC">
        <w:rPr>
          <w:rFonts w:ascii="Montserrat" w:hAnsi="Montserrat" w:cstheme="minorHAnsi"/>
          <w:b/>
          <w:sz w:val="22"/>
          <w:szCs w:val="22"/>
          <w:lang w:val="es-MX"/>
        </w:rPr>
        <w:t>ANEXO TÉCNICO</w:t>
      </w:r>
      <w:r w:rsidRPr="002C632C">
        <w:rPr>
          <w:rFonts w:ascii="Montserrat" w:hAnsi="Montserrat" w:cstheme="minorHAnsi"/>
          <w:sz w:val="22"/>
          <w:szCs w:val="22"/>
          <w:lang w:val="es-MX"/>
        </w:rPr>
        <w:t xml:space="preserve"> debiendo cumplir con las especificaciones técnicas y condiciones señaladas en estas bases de licitación.</w:t>
      </w:r>
    </w:p>
    <w:p w:rsidR="002C632C" w:rsidRPr="005611F1" w:rsidRDefault="002C632C"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ESPECIFICACIONES TÉCNICAS REQUERIDAS DE LOS BIENES A ADQUIRIR</w:t>
      </w:r>
      <w:r w:rsidR="004F6C5A" w:rsidRPr="005611F1">
        <w:rPr>
          <w:rFonts w:ascii="Montserrat" w:hAnsi="Montserrat" w:cstheme="minorHAnsi"/>
          <w:b/>
          <w:sz w:val="22"/>
          <w:szCs w:val="22"/>
          <w:lang w:val="es-MX"/>
        </w:rPr>
        <w:t>:</w:t>
      </w:r>
    </w:p>
    <w:p w:rsidR="00D522D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bienes requeridos por la convocante se encuentran detalladas en el </w:t>
      </w:r>
      <w:r w:rsidRPr="005611F1">
        <w:rPr>
          <w:rFonts w:ascii="Montserrat" w:hAnsi="Montserrat" w:cstheme="minorHAnsi"/>
          <w:b/>
          <w:sz w:val="22"/>
          <w:szCs w:val="22"/>
          <w:lang w:val="es-MX"/>
        </w:rPr>
        <w:t>ANEXO TÉCNICO</w:t>
      </w:r>
      <w:r w:rsidR="00497AC6">
        <w:rPr>
          <w:rFonts w:ascii="Montserrat" w:hAnsi="Montserrat" w:cstheme="minorHAnsi"/>
          <w:sz w:val="22"/>
          <w:szCs w:val="22"/>
          <w:lang w:val="es-MX"/>
        </w:rPr>
        <w:t xml:space="preserve"> de e</w:t>
      </w:r>
      <w:r w:rsidRPr="005611F1">
        <w:rPr>
          <w:rFonts w:ascii="Montserrat" w:hAnsi="Montserrat" w:cstheme="minorHAnsi"/>
          <w:sz w:val="22"/>
          <w:szCs w:val="22"/>
          <w:lang w:val="es-MX"/>
        </w:rPr>
        <w:t xml:space="preserv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6F0DAC" w:rsidRP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D61EBE" w:rsidRPr="000A1767" w:rsidRDefault="00D61EBE" w:rsidP="00D61EBE">
      <w:pPr>
        <w:ind w:left="426" w:right="40"/>
        <w:jc w:val="both"/>
        <w:rPr>
          <w:rFonts w:ascii="Montserrat" w:hAnsi="Montserrat" w:cs="Arial"/>
          <w:bCs/>
          <w:sz w:val="22"/>
          <w:szCs w:val="22"/>
        </w:rPr>
      </w:pPr>
      <w:r w:rsidRPr="000A1767">
        <w:rPr>
          <w:rFonts w:ascii="Montserrat" w:hAnsi="Montserrat" w:cs="Arial"/>
          <w:bCs/>
          <w:sz w:val="22"/>
          <w:szCs w:val="22"/>
        </w:rPr>
        <w:t>Los libros a reproducir materia de la presente Licitación, serán entregados en los domicilios son los siguientes:</w:t>
      </w:r>
    </w:p>
    <w:p w:rsidR="00D61EBE" w:rsidRPr="000A1767" w:rsidRDefault="00D61EBE" w:rsidP="00D61EBE">
      <w:pPr>
        <w:ind w:left="426" w:right="40"/>
        <w:jc w:val="both"/>
        <w:rPr>
          <w:rFonts w:ascii="Montserrat" w:hAnsi="Montserrat" w:cs="Arial"/>
          <w:bCs/>
          <w:sz w:val="22"/>
          <w:szCs w:val="22"/>
        </w:rPr>
      </w:pPr>
    </w:p>
    <w:p w:rsidR="000A1767" w:rsidRPr="000A1767" w:rsidRDefault="000A1767" w:rsidP="000A1767">
      <w:pPr>
        <w:pStyle w:val="Prrafodelista"/>
        <w:numPr>
          <w:ilvl w:val="0"/>
          <w:numId w:val="48"/>
        </w:numPr>
        <w:spacing w:before="10"/>
        <w:ind w:right="40"/>
        <w:jc w:val="both"/>
        <w:rPr>
          <w:rFonts w:ascii="Montserrat" w:hAnsi="Montserrat" w:cs="Arial"/>
          <w:sz w:val="22"/>
          <w:szCs w:val="22"/>
        </w:rPr>
      </w:pPr>
      <w:r w:rsidRPr="000A1767">
        <w:rPr>
          <w:rFonts w:ascii="Montserrat" w:hAnsi="Montserrat" w:cs="Arial"/>
          <w:sz w:val="22"/>
          <w:szCs w:val="22"/>
        </w:rPr>
        <w:t>SEDE 1 Almacén General del Colegio: Blvd. Anáhuac No. 936, Colonia Centro Cívico, Mexicali, Baja California.</w:t>
      </w:r>
    </w:p>
    <w:p w:rsidR="000A1767" w:rsidRPr="000A1767" w:rsidRDefault="000A1767" w:rsidP="000A1767">
      <w:pPr>
        <w:pStyle w:val="Prrafodelista"/>
        <w:numPr>
          <w:ilvl w:val="0"/>
          <w:numId w:val="48"/>
        </w:numPr>
        <w:spacing w:before="10"/>
        <w:ind w:right="40"/>
        <w:jc w:val="both"/>
        <w:rPr>
          <w:rFonts w:ascii="Montserrat" w:hAnsi="Montserrat" w:cs="Arial"/>
          <w:sz w:val="22"/>
          <w:szCs w:val="22"/>
        </w:rPr>
      </w:pPr>
      <w:r w:rsidRPr="000A1767">
        <w:rPr>
          <w:rFonts w:ascii="Montserrat" w:hAnsi="Montserrat" w:cs="Arial"/>
          <w:sz w:val="22"/>
          <w:szCs w:val="22"/>
        </w:rPr>
        <w:t>SEDE 2 Plantel Tijuana Siglo XXI: Av. Agua Azul No. 6811, Fracc. Loma Bonita, Tijuana, Baja California</w:t>
      </w:r>
    </w:p>
    <w:p w:rsidR="000A1767" w:rsidRPr="000A1767" w:rsidRDefault="000A1767" w:rsidP="000A1767">
      <w:pPr>
        <w:pStyle w:val="Prrafodelista"/>
        <w:numPr>
          <w:ilvl w:val="0"/>
          <w:numId w:val="48"/>
        </w:numPr>
        <w:spacing w:before="10"/>
        <w:ind w:right="40"/>
        <w:jc w:val="both"/>
        <w:rPr>
          <w:rFonts w:ascii="Montserrat" w:hAnsi="Montserrat" w:cs="Arial"/>
          <w:sz w:val="22"/>
          <w:szCs w:val="22"/>
        </w:rPr>
      </w:pPr>
      <w:r w:rsidRPr="000A1767">
        <w:rPr>
          <w:rFonts w:ascii="Montserrat" w:hAnsi="Montserrat" w:cs="Arial"/>
          <w:sz w:val="22"/>
          <w:szCs w:val="22"/>
        </w:rPr>
        <w:t>SEDE 3 Plantel Ensenada: Av. Adolfo López Mateos No. 1838, Zona Centro, Ensenada, Baja California</w:t>
      </w:r>
    </w:p>
    <w:p w:rsidR="000A1767" w:rsidRPr="000A1767" w:rsidRDefault="000A1767" w:rsidP="000A1767">
      <w:pPr>
        <w:pStyle w:val="Prrafodelista"/>
        <w:numPr>
          <w:ilvl w:val="0"/>
          <w:numId w:val="48"/>
        </w:numPr>
        <w:spacing w:before="10"/>
        <w:ind w:right="40"/>
        <w:jc w:val="both"/>
        <w:rPr>
          <w:rFonts w:ascii="Montserrat" w:hAnsi="Montserrat" w:cs="Arial"/>
          <w:sz w:val="22"/>
          <w:szCs w:val="22"/>
        </w:rPr>
      </w:pPr>
      <w:r w:rsidRPr="000A1767">
        <w:rPr>
          <w:rFonts w:ascii="Montserrat" w:hAnsi="Montserrat" w:cs="Arial"/>
          <w:sz w:val="22"/>
          <w:szCs w:val="22"/>
        </w:rPr>
        <w:t>SEDE 4 Plantel Tecate: Calle Venustiano Carranza No. 10, Zona Centro, Tecate, Baja California</w:t>
      </w:r>
    </w:p>
    <w:p w:rsidR="000A1767" w:rsidRPr="000A1767" w:rsidRDefault="000A1767" w:rsidP="000A1767">
      <w:pPr>
        <w:pStyle w:val="Prrafodelista"/>
        <w:numPr>
          <w:ilvl w:val="0"/>
          <w:numId w:val="48"/>
        </w:numPr>
        <w:spacing w:before="10"/>
        <w:ind w:right="40"/>
        <w:jc w:val="both"/>
        <w:rPr>
          <w:rFonts w:ascii="Montserrat" w:hAnsi="Montserrat" w:cs="Arial"/>
          <w:sz w:val="22"/>
          <w:szCs w:val="22"/>
        </w:rPr>
      </w:pPr>
      <w:r w:rsidRPr="000A1767">
        <w:rPr>
          <w:rFonts w:ascii="Montserrat" w:hAnsi="Montserrat" w:cs="Arial"/>
          <w:sz w:val="22"/>
          <w:szCs w:val="22"/>
        </w:rPr>
        <w:t>SEDE 5 Plantel Camalú: Av. Emiliano Zapata s/n, entre calles Primera y Segunda, Camalú, Baja California</w:t>
      </w:r>
    </w:p>
    <w:p w:rsidR="00D61EBE" w:rsidRPr="000A1767" w:rsidRDefault="00D61EBE" w:rsidP="00D61EBE">
      <w:pPr>
        <w:pStyle w:val="Prrafodelista"/>
        <w:spacing w:before="10"/>
        <w:ind w:left="426" w:right="40"/>
        <w:jc w:val="both"/>
        <w:rPr>
          <w:rFonts w:ascii="Montserrat" w:hAnsi="Montserrat"/>
          <w:sz w:val="22"/>
          <w:szCs w:val="22"/>
        </w:rPr>
      </w:pP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En cuanto al embalaje de paquetes del componente básico deberá considerar lo siguiente:</w:t>
      </w:r>
    </w:p>
    <w:p w:rsidR="000A1767" w:rsidRPr="000A1767" w:rsidRDefault="000A1767" w:rsidP="000A1767">
      <w:pPr>
        <w:pStyle w:val="1"/>
        <w:tabs>
          <w:tab w:val="left" w:pos="142"/>
        </w:tabs>
        <w:ind w:left="284"/>
        <w:jc w:val="both"/>
        <w:rPr>
          <w:rFonts w:ascii="Montserrat" w:hAnsi="Montserrat"/>
          <w:b w:val="0"/>
          <w:sz w:val="22"/>
          <w:szCs w:val="22"/>
        </w:rPr>
      </w:pP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El licitante que resulte adjudicado con la presente contratación deberá de considerar el empaquetado de los materiales didácticos de la siguiente manera:</w:t>
      </w:r>
    </w:p>
    <w:p w:rsidR="000A1767" w:rsidRPr="000A1767" w:rsidRDefault="000A1767" w:rsidP="000A1767">
      <w:pPr>
        <w:pStyle w:val="1"/>
        <w:tabs>
          <w:tab w:val="left" w:pos="142"/>
        </w:tabs>
        <w:ind w:left="284"/>
        <w:jc w:val="both"/>
        <w:rPr>
          <w:rFonts w:ascii="Montserrat" w:hAnsi="Montserrat"/>
          <w:b w:val="0"/>
          <w:sz w:val="22"/>
          <w:szCs w:val="22"/>
        </w:rPr>
      </w:pP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a. Elaborar paquetes por alumno de acuerdo al semestre correspondiente.</w:t>
      </w:r>
    </w:p>
    <w:p w:rsidR="000A1767" w:rsidRPr="000A1767" w:rsidRDefault="000A1767" w:rsidP="000A1767">
      <w:pPr>
        <w:pStyle w:val="1"/>
        <w:tabs>
          <w:tab w:val="left" w:pos="142"/>
        </w:tabs>
        <w:ind w:left="284"/>
        <w:jc w:val="both"/>
        <w:rPr>
          <w:rFonts w:ascii="Montserrat" w:hAnsi="Montserrat"/>
          <w:b w:val="0"/>
          <w:sz w:val="22"/>
          <w:szCs w:val="22"/>
        </w:rPr>
      </w:pP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b. El empaquetado de ejemplares por alumno deberá ser con un material que asegure la protección del buen estado de los textos, se visualicen los ejemplares que contienen cada paquete y se identifique el semestre de que se trata.</w:t>
      </w:r>
    </w:p>
    <w:p w:rsidR="000A1767" w:rsidRPr="000A1767" w:rsidRDefault="000A1767" w:rsidP="000A1767">
      <w:pPr>
        <w:pStyle w:val="1"/>
        <w:tabs>
          <w:tab w:val="left" w:pos="142"/>
        </w:tabs>
        <w:ind w:left="284"/>
        <w:jc w:val="both"/>
        <w:rPr>
          <w:rFonts w:ascii="Montserrat" w:hAnsi="Montserrat"/>
          <w:b w:val="0"/>
          <w:sz w:val="22"/>
          <w:szCs w:val="22"/>
        </w:rPr>
      </w:pP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c. Las cajas que contengan los paquetes de materiales didácticos deben ser identificadas con una etiqueta el semestre, el componente de formación básica, la cantidad de paquetes y el plantel al que van destinados.</w:t>
      </w:r>
    </w:p>
    <w:p w:rsidR="000A1767" w:rsidRPr="000A1767" w:rsidRDefault="000A1767" w:rsidP="000A1767">
      <w:pPr>
        <w:pStyle w:val="1"/>
        <w:tabs>
          <w:tab w:val="left" w:pos="142"/>
        </w:tabs>
        <w:ind w:left="284"/>
        <w:jc w:val="both"/>
        <w:rPr>
          <w:rFonts w:ascii="Montserrat" w:hAnsi="Montserrat"/>
          <w:b w:val="0"/>
          <w:sz w:val="22"/>
          <w:szCs w:val="22"/>
        </w:rPr>
      </w:pP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 xml:space="preserve">d. En cuanto al embalaje de paquetes de los componentes de formación para el trabajo y propedéutico deberá considerar lo siguiente: </w:t>
      </w: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lastRenderedPageBreak/>
        <w:t>Los materiales didácticos de formación para el trabajo y propedéutico van a granel en cajas y en estas se deben identificar con una etiqueta el nombre de la asignatura, el componente de formación al que corresponde, el número de ejemplares que contiene la caja y el nombre del plantel al que va destinado.</w:t>
      </w:r>
    </w:p>
    <w:p w:rsidR="000A1767" w:rsidRPr="000A1767" w:rsidRDefault="000A1767" w:rsidP="000A1767">
      <w:pPr>
        <w:pStyle w:val="1"/>
        <w:tabs>
          <w:tab w:val="left" w:pos="142"/>
        </w:tabs>
        <w:ind w:left="284"/>
        <w:jc w:val="both"/>
        <w:rPr>
          <w:rFonts w:ascii="Montserrat" w:hAnsi="Montserrat"/>
          <w:b w:val="0"/>
          <w:sz w:val="22"/>
          <w:szCs w:val="22"/>
        </w:rPr>
      </w:pPr>
    </w:p>
    <w:p w:rsidR="000A1767"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e. Los datos estadísticos definitivos de cuántos paquetes corresponden por semestre y plantel se entregarán el día del fallo, ya que para determinar las cantidades definitivas, se tiene que considerar las materias propedéuticas y capacitaciones que son opcionales y diferentes en cada plantel así como algunos materiales sobrantes que tienen los planteles en existencia, lo que obliga a ajustar las cantidades a entregar en cada plantel, y actualmente se está trabajando en ello.</w:t>
      </w:r>
    </w:p>
    <w:p w:rsidR="000A1767" w:rsidRPr="000A1767" w:rsidRDefault="000A1767" w:rsidP="000A1767">
      <w:pPr>
        <w:pStyle w:val="1"/>
        <w:tabs>
          <w:tab w:val="left" w:pos="142"/>
        </w:tabs>
        <w:ind w:left="284"/>
        <w:jc w:val="both"/>
        <w:rPr>
          <w:rFonts w:ascii="Montserrat" w:hAnsi="Montserrat"/>
          <w:b w:val="0"/>
          <w:sz w:val="22"/>
          <w:szCs w:val="22"/>
        </w:rPr>
      </w:pPr>
    </w:p>
    <w:p w:rsid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 xml:space="preserve">La entrega deberá realizarse por personal autorizado del proveedor, quien los protegerá adecuadamente para evitar cualquier daño que pudiera generarse por su transportación y almacenamiento. </w:t>
      </w:r>
    </w:p>
    <w:p w:rsidR="00CA1B71" w:rsidRPr="000A1767" w:rsidRDefault="00CA1B71" w:rsidP="000A1767">
      <w:pPr>
        <w:pStyle w:val="1"/>
        <w:tabs>
          <w:tab w:val="left" w:pos="142"/>
        </w:tabs>
        <w:ind w:left="284"/>
        <w:jc w:val="both"/>
        <w:rPr>
          <w:rFonts w:ascii="Montserrat" w:hAnsi="Montserrat"/>
          <w:b w:val="0"/>
          <w:sz w:val="22"/>
          <w:szCs w:val="22"/>
        </w:rPr>
      </w:pPr>
    </w:p>
    <w:p w:rsidR="005A334D"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Los libros que se entreguen deberán apegarse estrictamente a las especificaciones, descripciones, presentaciones y demás características que se indican en el Anexo técnico de las presentes bases y que estos, sean recibidos de conformidad por el “Órgano solicitante”. La transportación de los libros, las maniobras de carga y descarga serán a cargo del licitante, quien será responsable además de su aseguramiento, hasta que sean recibidos a entera satisfacción del “Órgano solicitante”. Los riesgos, gastos de la conservación, de importación, pago de impuestos, aranceles y gastos necesarios para la entrega de los libros materia de la presente Licitación, correrán por cuenta del licitante favorecido con el resultado del fallo correspondiente, hasta la total conclusión del s</w:t>
      </w:r>
      <w:r w:rsidR="00C70003">
        <w:rPr>
          <w:rFonts w:ascii="Montserrat" w:hAnsi="Montserrat"/>
          <w:b w:val="0"/>
          <w:sz w:val="22"/>
          <w:szCs w:val="22"/>
        </w:rPr>
        <w:t>uministro</w:t>
      </w:r>
      <w:r w:rsidRPr="000A1767">
        <w:rPr>
          <w:rFonts w:ascii="Montserrat" w:hAnsi="Montserrat"/>
          <w:b w:val="0"/>
          <w:sz w:val="22"/>
          <w:szCs w:val="22"/>
        </w:rPr>
        <w:t>.</w:t>
      </w:r>
    </w:p>
    <w:p w:rsidR="000A1767" w:rsidRPr="00D61EBE" w:rsidRDefault="000A1767" w:rsidP="000A1767">
      <w:pPr>
        <w:pStyle w:val="1"/>
        <w:tabs>
          <w:tab w:val="left" w:pos="142"/>
        </w:tabs>
        <w:ind w:left="284"/>
        <w:jc w:val="both"/>
        <w:rPr>
          <w:rFonts w:ascii="Montserrat" w:hAnsi="Montserrat" w:cstheme="minorHAnsi"/>
          <w:b w:val="0"/>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831002" w:rsidRDefault="00CA1B71" w:rsidP="0081165B">
      <w:pPr>
        <w:ind w:left="284" w:right="40"/>
        <w:jc w:val="both"/>
        <w:rPr>
          <w:rFonts w:ascii="Montserrat" w:hAnsi="Montserrat" w:cstheme="minorHAnsi"/>
          <w:bCs/>
          <w:sz w:val="22"/>
          <w:szCs w:val="22"/>
          <w:lang w:val="es-MX"/>
        </w:rPr>
      </w:pPr>
      <w:r w:rsidRPr="00CA1B71">
        <w:rPr>
          <w:rFonts w:ascii="Montserrat" w:hAnsi="Montserrat" w:cstheme="minorHAnsi"/>
          <w:bCs/>
          <w:sz w:val="22"/>
          <w:szCs w:val="22"/>
          <w:lang w:val="es-MX"/>
        </w:rPr>
        <w:t>Se requiere que la entrega de los libros materia del presente procedimiento</w:t>
      </w:r>
      <w:r w:rsidR="00831002">
        <w:rPr>
          <w:rFonts w:ascii="Montserrat" w:hAnsi="Montserrat" w:cstheme="minorHAnsi"/>
          <w:bCs/>
          <w:sz w:val="22"/>
          <w:szCs w:val="22"/>
          <w:lang w:val="es-MX"/>
        </w:rPr>
        <w:t xml:space="preserve"> de la siguiente manera:</w:t>
      </w:r>
    </w:p>
    <w:p w:rsidR="00831002" w:rsidRDefault="00831002" w:rsidP="0081165B">
      <w:pPr>
        <w:ind w:left="284" w:right="40"/>
        <w:jc w:val="both"/>
        <w:rPr>
          <w:rFonts w:ascii="Montserrat" w:hAnsi="Montserrat" w:cstheme="minorHAnsi"/>
          <w:bCs/>
          <w:sz w:val="22"/>
          <w:szCs w:val="22"/>
          <w:lang w:val="es-MX"/>
        </w:rPr>
      </w:pPr>
    </w:p>
    <w:p w:rsidR="00D31EFA" w:rsidRPr="000806EC" w:rsidRDefault="00831002" w:rsidP="0081165B">
      <w:pPr>
        <w:ind w:left="284" w:right="40"/>
        <w:jc w:val="both"/>
        <w:rPr>
          <w:rFonts w:ascii="Montserrat" w:hAnsi="Montserrat" w:cstheme="minorHAnsi"/>
          <w:bCs/>
          <w:sz w:val="22"/>
          <w:szCs w:val="22"/>
          <w:lang w:val="es-MX"/>
        </w:rPr>
      </w:pPr>
      <w:r w:rsidRPr="00CA1B71">
        <w:rPr>
          <w:rFonts w:ascii="Montserrat" w:hAnsi="Montserrat" w:cstheme="minorHAnsi"/>
          <w:bCs/>
          <w:sz w:val="22"/>
          <w:szCs w:val="22"/>
          <w:lang w:val="es-MX"/>
        </w:rPr>
        <w:t>Ciclo</w:t>
      </w:r>
      <w:r w:rsidR="00CA1B71" w:rsidRPr="00CA1B71">
        <w:rPr>
          <w:rFonts w:ascii="Montserrat" w:hAnsi="Montserrat" w:cstheme="minorHAnsi"/>
          <w:bCs/>
          <w:sz w:val="22"/>
          <w:szCs w:val="22"/>
          <w:lang w:val="es-MX"/>
        </w:rPr>
        <w:t xml:space="preserve"> </w:t>
      </w:r>
      <w:r w:rsidRPr="00CA1B71">
        <w:rPr>
          <w:rFonts w:ascii="Montserrat" w:hAnsi="Montserrat" w:cstheme="minorHAnsi"/>
          <w:bCs/>
          <w:sz w:val="22"/>
          <w:szCs w:val="22"/>
          <w:lang w:val="es-MX"/>
        </w:rPr>
        <w:t xml:space="preserve">escolar </w:t>
      </w:r>
      <w:r w:rsidRPr="00831002">
        <w:rPr>
          <w:rFonts w:ascii="Montserrat" w:hAnsi="Montserrat" w:cstheme="minorHAnsi"/>
          <w:b/>
          <w:bCs/>
          <w:sz w:val="22"/>
          <w:szCs w:val="22"/>
          <w:lang w:val="es-MX"/>
        </w:rPr>
        <w:t>2022</w:t>
      </w:r>
      <w:r w:rsidR="00CA1B71" w:rsidRPr="00831002">
        <w:rPr>
          <w:rFonts w:ascii="Montserrat" w:hAnsi="Montserrat" w:cstheme="minorHAnsi"/>
          <w:b/>
          <w:bCs/>
          <w:sz w:val="22"/>
          <w:szCs w:val="22"/>
          <w:lang w:val="es-MX"/>
        </w:rPr>
        <w:t>-2</w:t>
      </w:r>
      <w:r w:rsidR="00CA1B71" w:rsidRPr="00CA1B71">
        <w:rPr>
          <w:rFonts w:ascii="Montserrat" w:hAnsi="Montserrat" w:cstheme="minorHAnsi"/>
          <w:bCs/>
          <w:sz w:val="22"/>
          <w:szCs w:val="22"/>
          <w:lang w:val="es-MX"/>
        </w:rPr>
        <w:t xml:space="preserve">, se efectué a más tardar el día </w:t>
      </w:r>
      <w:r w:rsidR="00CA1B71" w:rsidRPr="00C70003">
        <w:rPr>
          <w:rFonts w:ascii="Montserrat" w:hAnsi="Montserrat" w:cstheme="minorHAnsi"/>
          <w:b/>
          <w:bCs/>
          <w:sz w:val="22"/>
          <w:szCs w:val="22"/>
          <w:lang w:val="es-MX"/>
        </w:rPr>
        <w:t xml:space="preserve">25 de </w:t>
      </w:r>
      <w:r w:rsidR="00CA1B71" w:rsidRPr="000806EC">
        <w:rPr>
          <w:rFonts w:ascii="Montserrat" w:hAnsi="Montserrat" w:cstheme="minorHAnsi"/>
          <w:b/>
          <w:bCs/>
          <w:sz w:val="22"/>
          <w:szCs w:val="22"/>
          <w:lang w:val="es-MX"/>
        </w:rPr>
        <w:t>julio de 2022.</w:t>
      </w:r>
    </w:p>
    <w:p w:rsidR="00831002" w:rsidRPr="00CA1B71" w:rsidRDefault="00831002" w:rsidP="00831002">
      <w:pPr>
        <w:ind w:left="284" w:right="40"/>
        <w:jc w:val="both"/>
        <w:rPr>
          <w:rFonts w:ascii="Montserrat" w:hAnsi="Montserrat" w:cstheme="minorHAnsi"/>
          <w:bCs/>
          <w:sz w:val="22"/>
          <w:szCs w:val="22"/>
          <w:lang w:val="es-MX"/>
        </w:rPr>
      </w:pPr>
      <w:r w:rsidRPr="000806EC">
        <w:rPr>
          <w:rFonts w:ascii="Montserrat" w:hAnsi="Montserrat" w:cstheme="minorHAnsi"/>
          <w:bCs/>
          <w:sz w:val="22"/>
          <w:szCs w:val="22"/>
          <w:lang w:val="es-MX"/>
        </w:rPr>
        <w:t xml:space="preserve">Ciclo escolar </w:t>
      </w:r>
      <w:r w:rsidRPr="000806EC">
        <w:rPr>
          <w:rFonts w:ascii="Montserrat" w:hAnsi="Montserrat" w:cstheme="minorHAnsi"/>
          <w:b/>
          <w:bCs/>
          <w:sz w:val="22"/>
          <w:szCs w:val="22"/>
          <w:lang w:val="es-MX"/>
        </w:rPr>
        <w:t>2023-1</w:t>
      </w:r>
      <w:r w:rsidRPr="000806EC">
        <w:rPr>
          <w:rFonts w:ascii="Montserrat" w:hAnsi="Montserrat" w:cstheme="minorHAnsi"/>
          <w:bCs/>
          <w:sz w:val="22"/>
          <w:szCs w:val="22"/>
          <w:lang w:val="es-MX"/>
        </w:rPr>
        <w:t xml:space="preserve">, se efectué a más tardar el día </w:t>
      </w:r>
      <w:r w:rsidRPr="000806EC">
        <w:rPr>
          <w:rFonts w:ascii="Montserrat" w:hAnsi="Montserrat" w:cstheme="minorHAnsi"/>
          <w:b/>
          <w:bCs/>
          <w:sz w:val="22"/>
          <w:szCs w:val="22"/>
          <w:lang w:val="es-MX"/>
        </w:rPr>
        <w:t xml:space="preserve">25 de </w:t>
      </w:r>
      <w:r w:rsidR="000806EC" w:rsidRPr="000806EC">
        <w:rPr>
          <w:rFonts w:ascii="Montserrat" w:hAnsi="Montserrat" w:cstheme="minorHAnsi"/>
          <w:b/>
          <w:bCs/>
          <w:sz w:val="22"/>
          <w:szCs w:val="22"/>
          <w:lang w:val="es-MX"/>
        </w:rPr>
        <w:t>noviembre</w:t>
      </w:r>
      <w:r w:rsidRPr="000806EC">
        <w:rPr>
          <w:rFonts w:ascii="Montserrat" w:hAnsi="Montserrat" w:cstheme="minorHAnsi"/>
          <w:b/>
          <w:bCs/>
          <w:sz w:val="22"/>
          <w:szCs w:val="22"/>
          <w:lang w:val="es-MX"/>
        </w:rPr>
        <w:t xml:space="preserve"> de 2022.</w:t>
      </w:r>
    </w:p>
    <w:p w:rsidR="00CA1B71" w:rsidRPr="00CA1B71" w:rsidRDefault="00CA1B71" w:rsidP="0081165B">
      <w:pPr>
        <w:ind w:left="284" w:right="40"/>
        <w:jc w:val="both"/>
        <w:rPr>
          <w:rFonts w:ascii="Montserrat" w:hAnsi="Montserrat" w:cstheme="minorHAnsi"/>
          <w:bCs/>
          <w:sz w:val="22"/>
          <w:szCs w:val="22"/>
          <w:lang w:val="es-MX"/>
        </w:rPr>
      </w:pPr>
    </w:p>
    <w:p w:rsidR="005A334D" w:rsidRPr="00CA1B71" w:rsidRDefault="00CA1B71" w:rsidP="0081165B">
      <w:pPr>
        <w:pStyle w:val="1"/>
        <w:tabs>
          <w:tab w:val="left" w:pos="142"/>
        </w:tabs>
        <w:ind w:left="284"/>
        <w:jc w:val="both"/>
        <w:rPr>
          <w:rFonts w:ascii="Montserrat" w:hAnsi="Montserrat" w:cstheme="minorHAnsi"/>
          <w:b w:val="0"/>
          <w:bCs/>
          <w:sz w:val="22"/>
          <w:szCs w:val="22"/>
          <w:lang w:val="es-MX"/>
        </w:rPr>
      </w:pPr>
      <w:r w:rsidRPr="00CA1B71">
        <w:rPr>
          <w:rFonts w:ascii="Montserrat" w:hAnsi="Montserrat" w:cstheme="minorHAnsi"/>
          <w:b w:val="0"/>
          <w:bCs/>
          <w:sz w:val="22"/>
          <w:szCs w:val="22"/>
          <w:lang w:val="es-MX"/>
        </w:rPr>
        <w:t>El proveedor, será responsable de que al entregar los libros, le sellen y firmen original y copia de la factura que ampara dicha entrega. En caso de faltante o presentación en mal estado de algunos de los libros a suministrar, el encargado procederá a devolverlos y elaborar un oficio dirigido al proveedor con copia al Jefe de Recursos Materiales y de Servicios, para que en un plazo de 15 días, le hagan llegar dicho bien, en el entendido de que cuando este no se entregue en el tiempo establecido, el pago por concepto de la entrega, será retenido hasta la entrega de dicho faltante.</w:t>
      </w:r>
    </w:p>
    <w:p w:rsidR="00CA1B71" w:rsidRPr="00BC7E85" w:rsidRDefault="00CA1B71" w:rsidP="0081165B">
      <w:pPr>
        <w:pStyle w:val="1"/>
        <w:tabs>
          <w:tab w:val="left" w:pos="142"/>
        </w:tabs>
        <w:ind w:left="284"/>
        <w:jc w:val="both"/>
        <w:rPr>
          <w:rFonts w:ascii="Montserrat" w:hAnsi="Montserrat" w:cstheme="minorHAnsi"/>
          <w:b w:val="0"/>
          <w:bCs/>
          <w:sz w:val="22"/>
          <w:szCs w:val="22"/>
          <w:lang w:val="es-MX"/>
        </w:rPr>
      </w:pP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r w:rsidRPr="00BC7E85">
        <w:rPr>
          <w:rFonts w:ascii="Montserrat" w:hAnsi="Montserrat" w:cstheme="minorHAnsi"/>
          <w:b w:val="0"/>
          <w:bCs/>
          <w:sz w:val="22"/>
          <w:szCs w:val="22"/>
          <w:lang w:val="es-MX"/>
        </w:rPr>
        <w:t xml:space="preserve">Se entiende que los bienes serán recibidos </w:t>
      </w:r>
      <w:r w:rsidR="00A6217C" w:rsidRPr="00BC7E85">
        <w:rPr>
          <w:rFonts w:ascii="Montserrat" w:hAnsi="Montserrat" w:cstheme="minorHAnsi"/>
          <w:b w:val="0"/>
          <w:bCs/>
          <w:sz w:val="22"/>
          <w:szCs w:val="22"/>
          <w:lang w:val="es-MX"/>
        </w:rPr>
        <w:t xml:space="preserve">en su empaque original y </w:t>
      </w:r>
      <w:r w:rsidRPr="00BC7E85">
        <w:rPr>
          <w:rFonts w:ascii="Montserrat" w:hAnsi="Montserrat" w:cstheme="minorHAnsi"/>
          <w:b w:val="0"/>
          <w:bCs/>
          <w:sz w:val="22"/>
          <w:szCs w:val="22"/>
          <w:lang w:val="es-MX"/>
        </w:rPr>
        <w:t>a entera satisfacción de</w:t>
      </w:r>
      <w:r w:rsidR="00D31EFA">
        <w:rPr>
          <w:rFonts w:ascii="Montserrat" w:hAnsi="Montserrat" w:cstheme="minorHAnsi"/>
          <w:b w:val="0"/>
          <w:bCs/>
          <w:sz w:val="22"/>
          <w:szCs w:val="22"/>
          <w:lang w:val="es-MX"/>
        </w:rPr>
        <w:t xml:space="preserve">l órgano </w:t>
      </w:r>
      <w:r w:rsidR="0081165B">
        <w:rPr>
          <w:rFonts w:ascii="Montserrat" w:hAnsi="Montserrat" w:cstheme="minorHAnsi"/>
          <w:b w:val="0"/>
          <w:bCs/>
          <w:sz w:val="22"/>
          <w:szCs w:val="22"/>
          <w:lang w:val="es-MX"/>
        </w:rPr>
        <w:t>solicitante</w:t>
      </w:r>
      <w:r w:rsidR="00D31EFA">
        <w:rPr>
          <w:rFonts w:ascii="Montserrat" w:hAnsi="Montserrat" w:cstheme="minorHAnsi"/>
          <w:b w:val="0"/>
          <w:bCs/>
          <w:sz w:val="22"/>
          <w:szCs w:val="22"/>
          <w:lang w:val="es-MX"/>
        </w:rPr>
        <w:t xml:space="preserve">, </w:t>
      </w:r>
      <w:r w:rsidR="00D6042A" w:rsidRPr="00BC7E85">
        <w:rPr>
          <w:rFonts w:ascii="Montserrat" w:hAnsi="Montserrat" w:cstheme="minorHAnsi"/>
          <w:b w:val="0"/>
          <w:bCs/>
          <w:sz w:val="22"/>
          <w:szCs w:val="22"/>
          <w:lang w:val="es-MX"/>
        </w:rPr>
        <w:t>una vez que est</w:t>
      </w:r>
      <w:r w:rsidR="00206C46" w:rsidRPr="00BC7E85">
        <w:rPr>
          <w:rFonts w:ascii="Montserrat" w:hAnsi="Montserrat" w:cstheme="minorHAnsi"/>
          <w:b w:val="0"/>
          <w:bCs/>
          <w:sz w:val="22"/>
          <w:szCs w:val="22"/>
          <w:lang w:val="es-MX"/>
        </w:rPr>
        <w:t>e</w:t>
      </w:r>
      <w:r w:rsidRPr="00BC7E85">
        <w:rPr>
          <w:rFonts w:ascii="Montserrat" w:hAnsi="Montserrat" w:cstheme="minorHAnsi"/>
          <w:b w:val="0"/>
          <w:bCs/>
          <w:sz w:val="22"/>
          <w:szCs w:val="22"/>
          <w:lang w:val="es-MX"/>
        </w:rPr>
        <w:t xml:space="preserve"> realice la inspección de los mismos, </w:t>
      </w:r>
      <w:r w:rsidR="00D6042A" w:rsidRPr="00BC7E85">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p>
    <w:p w:rsidR="008C10BC" w:rsidRPr="001F69C6" w:rsidRDefault="00202EAD" w:rsidP="0081165B">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w:t>
      </w:r>
      <w:r w:rsidRPr="001F69C6">
        <w:rPr>
          <w:rFonts w:ascii="Montserrat" w:hAnsi="Montserrat" w:cstheme="minorHAnsi"/>
          <w:b w:val="0"/>
          <w:bCs/>
          <w:sz w:val="22"/>
          <w:szCs w:val="22"/>
          <w:lang w:val="es-MX"/>
        </w:rPr>
        <w:lastRenderedPageBreak/>
        <w:t>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81165B" w:rsidRPr="00484200" w:rsidRDefault="0081165B"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484200">
        <w:rPr>
          <w:rFonts w:ascii="Montserrat" w:hAnsi="Montserrat" w:cstheme="minorHAnsi"/>
          <w:b w:val="0"/>
          <w:sz w:val="22"/>
          <w:szCs w:val="22"/>
          <w:lang w:val="es-MX"/>
        </w:rPr>
        <w:t xml:space="preserve">El periodo mínimo de garantía a ofrecer por los licitantes en la presente licitación, será de </w:t>
      </w:r>
      <w:r w:rsidRPr="00484200">
        <w:rPr>
          <w:rFonts w:ascii="Montserrat" w:hAnsi="Montserrat" w:cstheme="minorHAnsi"/>
          <w:sz w:val="22"/>
          <w:szCs w:val="22"/>
          <w:lang w:val="es-MX"/>
        </w:rPr>
        <w:t xml:space="preserve">6 (seis) meses </w:t>
      </w:r>
      <w:r w:rsidR="00831002">
        <w:rPr>
          <w:rFonts w:ascii="Montserrat" w:hAnsi="Montserrat" w:cstheme="minorHAnsi"/>
          <w:sz w:val="22"/>
          <w:szCs w:val="22"/>
          <w:lang w:val="es-MX"/>
        </w:rPr>
        <w:t xml:space="preserve">a partir de la entrega, </w:t>
      </w:r>
      <w:r w:rsidRPr="00484200">
        <w:rPr>
          <w:rFonts w:ascii="Montserrat" w:hAnsi="Montserrat" w:cstheme="minorHAnsi"/>
          <w:b w:val="0"/>
          <w:sz w:val="22"/>
          <w:szCs w:val="22"/>
          <w:lang w:val="es-MX"/>
        </w:rPr>
        <w:t>para cada una de las partidas</w:t>
      </w:r>
      <w:r w:rsidR="00831002">
        <w:rPr>
          <w:rFonts w:ascii="Montserrat" w:hAnsi="Montserrat" w:cstheme="minorHAnsi"/>
          <w:b w:val="0"/>
          <w:sz w:val="22"/>
          <w:szCs w:val="22"/>
          <w:lang w:val="es-MX"/>
        </w:rPr>
        <w:t xml:space="preserve"> y/o asignaturas</w:t>
      </w:r>
      <w:r w:rsidRPr="00484200">
        <w:rPr>
          <w:rFonts w:ascii="Montserrat" w:hAnsi="Montserrat" w:cstheme="minorHAnsi"/>
          <w:b w:val="0"/>
          <w:sz w:val="22"/>
          <w:szCs w:val="22"/>
          <w:lang w:val="es-MX"/>
        </w:rPr>
        <w:t xml:space="preserve"> que integran el paquete único, esta garantía tendrá por objeto responder contra los defectos de fabricación y vicios ocultos que en su caso se presenten en los bienes suministrados. El licitante será el responsable de hacer valida la misma y deberá responder por los bienes garantizados directamente a la Convocante. El periodo de ga</w:t>
      </w:r>
      <w:r w:rsidR="00497AC6">
        <w:rPr>
          <w:rFonts w:ascii="Montserrat" w:hAnsi="Montserrat" w:cstheme="minorHAnsi"/>
          <w:b w:val="0"/>
          <w:sz w:val="22"/>
          <w:szCs w:val="22"/>
          <w:lang w:val="es-MX"/>
        </w:rPr>
        <w:t>rantía empezará</w:t>
      </w:r>
      <w:bookmarkStart w:id="0" w:name="_GoBack"/>
      <w:bookmarkEnd w:id="0"/>
      <w:r w:rsidRPr="00484200">
        <w:rPr>
          <w:rFonts w:ascii="Montserrat" w:hAnsi="Montserrat" w:cstheme="minorHAnsi"/>
          <w:b w:val="0"/>
          <w:sz w:val="22"/>
          <w:szCs w:val="22"/>
          <w:lang w:val="es-MX"/>
        </w:rPr>
        <w:t xml:space="preserve"> a correr a partir de la fecha de entrega total de los bienes materia de la presente licitación, a entera satisfacción del “Órgano solicitante”</w:t>
      </w:r>
    </w:p>
    <w:p w:rsidR="0081165B" w:rsidRPr="00484200" w:rsidRDefault="0081165B" w:rsidP="0081165B">
      <w:pPr>
        <w:pStyle w:val="Sangradetextonormal"/>
        <w:tabs>
          <w:tab w:val="left" w:pos="142"/>
          <w:tab w:val="left" w:pos="284"/>
        </w:tabs>
        <w:spacing w:line="240" w:lineRule="auto"/>
        <w:ind w:left="284"/>
        <w:rPr>
          <w:rFonts w:ascii="Montserrat" w:hAnsi="Montserrat" w:cstheme="minorHAnsi"/>
          <w:b w:val="0"/>
          <w:sz w:val="22"/>
          <w:szCs w:val="22"/>
          <w:lang w:val="es-MX"/>
        </w:rPr>
      </w:pPr>
    </w:p>
    <w:p w:rsidR="00F877E1" w:rsidRPr="00484200" w:rsidRDefault="0081165B"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484200">
        <w:rPr>
          <w:rFonts w:ascii="Montserrat" w:hAnsi="Montserrat" w:cstheme="minorHAnsi"/>
          <w:b w:val="0"/>
          <w:sz w:val="22"/>
          <w:szCs w:val="22"/>
          <w:lang w:val="es-MX"/>
        </w:rPr>
        <w:t>En caso de que las causas que originen la devolución sean imputables al proveedor, y este no pueda realizar la reposición en el plazo señalado, se rescindirá totalmente el contrato, procediendo el “órgano solicitante” a hacer efectiva la fianza presentada para garantizar su cumplimiento.</w:t>
      </w:r>
      <w:r w:rsidR="00DA1426" w:rsidRPr="00484200">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1165B" w:rsidRPr="00484200" w:rsidRDefault="0081165B" w:rsidP="00C70003">
      <w:pPr>
        <w:ind w:left="284" w:right="40"/>
        <w:jc w:val="both"/>
        <w:rPr>
          <w:rFonts w:ascii="Montserrat" w:hAnsi="Montserrat" w:cs="Arial"/>
          <w:sz w:val="22"/>
          <w:szCs w:val="22"/>
        </w:rPr>
      </w:pPr>
      <w:r w:rsidRPr="00484200">
        <w:rPr>
          <w:rFonts w:ascii="Montserrat" w:hAnsi="Montserrat" w:cs="Arial"/>
          <w:sz w:val="22"/>
          <w:szCs w:val="22"/>
        </w:rPr>
        <w:t xml:space="preserve">El importe total a pagar por los </w:t>
      </w:r>
      <w:r w:rsidR="00C70003">
        <w:rPr>
          <w:rFonts w:ascii="Montserrat" w:hAnsi="Montserrat" w:cs="Arial"/>
          <w:sz w:val="22"/>
          <w:szCs w:val="22"/>
        </w:rPr>
        <w:t>bienes</w:t>
      </w:r>
      <w:r w:rsidRPr="00484200">
        <w:rPr>
          <w:rFonts w:ascii="Montserrat" w:hAnsi="Montserrat" w:cs="Arial"/>
          <w:sz w:val="22"/>
          <w:szCs w:val="22"/>
        </w:rPr>
        <w:t xml:space="preserve"> materia de este procedimiento de contratación, se cubrirá al participante que resulte favorecido con el fallo de la licitación de la siguiente manera:</w:t>
      </w:r>
    </w:p>
    <w:p w:rsidR="0081165B" w:rsidRPr="00484200" w:rsidRDefault="0081165B" w:rsidP="0081165B">
      <w:pPr>
        <w:ind w:left="284" w:right="40"/>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b/>
          <w:sz w:val="22"/>
          <w:szCs w:val="22"/>
        </w:rPr>
        <w:t>100 % (cien por ciento)</w:t>
      </w:r>
      <w:r w:rsidRPr="00484200">
        <w:rPr>
          <w:rFonts w:ascii="Montserrat" w:hAnsi="Montserrat" w:cs="Arial"/>
          <w:sz w:val="22"/>
          <w:szCs w:val="22"/>
        </w:rPr>
        <w:t xml:space="preserve"> una vez suministrada la totalidad de los libros, materia de esta licitación, a entera satisfacción del “Órgano solicitante”.</w:t>
      </w:r>
    </w:p>
    <w:p w:rsidR="0081165B" w:rsidRPr="00484200" w:rsidRDefault="0081165B" w:rsidP="0081165B">
      <w:pPr>
        <w:tabs>
          <w:tab w:val="left" w:pos="720"/>
        </w:tabs>
        <w:ind w:left="284" w:right="40"/>
        <w:jc w:val="both"/>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 xml:space="preserve">El pago se llevará a cabo en un plazo máximo de </w:t>
      </w:r>
      <w:r w:rsidRPr="00484200">
        <w:rPr>
          <w:rFonts w:ascii="Montserrat" w:hAnsi="Montserrat" w:cs="Arial"/>
          <w:b/>
          <w:sz w:val="22"/>
          <w:szCs w:val="22"/>
        </w:rPr>
        <w:t>30 (treinta)</w:t>
      </w:r>
      <w:r w:rsidRPr="00484200">
        <w:rPr>
          <w:rFonts w:ascii="Montserrat" w:hAnsi="Montserrat" w:cs="Arial"/>
          <w:sz w:val="22"/>
          <w:szCs w:val="22"/>
        </w:rPr>
        <w:t xml:space="preserve"> días naturales contados a partir de la entrega de la totalidad de los libros, el pago será en Moneda Nacional.</w:t>
      </w:r>
    </w:p>
    <w:p w:rsidR="0081165B" w:rsidRPr="00484200" w:rsidRDefault="0081165B" w:rsidP="0081165B">
      <w:pPr>
        <w:tabs>
          <w:tab w:val="left" w:pos="720"/>
        </w:tabs>
        <w:ind w:left="284" w:right="40"/>
        <w:jc w:val="both"/>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El licitante que resulte ganador, deberá de dirigirse a las Oficinas del Departamento de Recursos Materiales y Servicios del Colegio de Bachilleres del Estado de Baja California, edificio C de las oficinas generales ubicadas en Boulevard Anáhuac número 936 Centro Cívico, C.P. 21000, en la ciudad de Mexicali, Baja California, para la tramitación del pago correspondiente, por lo que el proveedor deberá de presentar conjuntamente con la factura que ampare los bienes entregados, los reportes de bienes previamente firmados y sellados en original y copia de la unidad receptora establecida en estas bases.</w:t>
      </w:r>
    </w:p>
    <w:p w:rsidR="0081165B" w:rsidRPr="00484200" w:rsidRDefault="0081165B" w:rsidP="0081165B">
      <w:pPr>
        <w:tabs>
          <w:tab w:val="left" w:pos="720"/>
        </w:tabs>
        <w:ind w:left="284" w:right="40"/>
        <w:jc w:val="both"/>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b/>
          <w:sz w:val="22"/>
          <w:szCs w:val="22"/>
        </w:rPr>
      </w:pPr>
      <w:r w:rsidRPr="00484200">
        <w:rPr>
          <w:rFonts w:ascii="Montserrat" w:hAnsi="Montserrat" w:cs="Arial"/>
          <w:b/>
          <w:sz w:val="22"/>
          <w:szCs w:val="22"/>
        </w:rPr>
        <w:t>El Licitante ganador deberá facturar a nombre de:</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Colegio de Bachilleres del Estado de Baja California</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RFC: CBE-810611-SB2</w:t>
      </w:r>
    </w:p>
    <w:p w:rsidR="00D624CE" w:rsidRPr="00484200" w:rsidRDefault="0081165B" w:rsidP="0081165B">
      <w:pPr>
        <w:ind w:left="284"/>
        <w:rPr>
          <w:rFonts w:ascii="Montserrat" w:hAnsi="Montserrat"/>
          <w:sz w:val="22"/>
          <w:szCs w:val="22"/>
          <w:lang w:val="es-MX"/>
        </w:rPr>
      </w:pPr>
      <w:r w:rsidRPr="00484200">
        <w:rPr>
          <w:rFonts w:ascii="Montserrat" w:hAnsi="Montserrat" w:cs="Arial"/>
          <w:sz w:val="22"/>
          <w:szCs w:val="22"/>
        </w:rPr>
        <w:t>Dirección: Boulevard Anáhuac no. 936, Centro Cívico, Mexicali, Baja California, C.P. 21000</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w:t>
      </w:r>
      <w:r w:rsidRPr="001F69C6">
        <w:rPr>
          <w:rFonts w:ascii="Montserrat" w:hAnsi="Montserrat" w:cstheme="minorHAnsi"/>
          <w:b w:val="0"/>
          <w:sz w:val="22"/>
          <w:szCs w:val="22"/>
          <w:lang w:val="es-MX"/>
        </w:rPr>
        <w:lastRenderedPageBreak/>
        <w:t xml:space="preserve">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847A90">
        <w:rPr>
          <w:rFonts w:ascii="Montserrat" w:hAnsi="Montserrat" w:cstheme="minorHAnsi"/>
          <w:b w:val="0"/>
          <w:sz w:val="22"/>
          <w:szCs w:val="22"/>
          <w:lang w:val="es-MX"/>
        </w:rPr>
        <w:t xml:space="preserve"> los numerales 4.1, al </w:t>
      </w:r>
      <w:r w:rsidR="00CC621E" w:rsidRPr="00847A90">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 xml:space="preserve">y ANEXO TÉCNICO </w:t>
      </w:r>
      <w:r w:rsidRPr="00847A90">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1C0394">
        <w:rPr>
          <w:rFonts w:ascii="Montserrat" w:hAnsi="Montserrat" w:cstheme="minorHAnsi"/>
          <w:b w:val="0"/>
          <w:sz w:val="22"/>
          <w:szCs w:val="22"/>
          <w:u w:val="single"/>
          <w:lang w:val="es-MX"/>
        </w:rPr>
        <w:t>el</w:t>
      </w:r>
      <w:r w:rsidR="00436E87">
        <w:rPr>
          <w:rFonts w:ascii="Montserrat" w:hAnsi="Montserrat" w:cstheme="minorHAnsi"/>
          <w:b w:val="0"/>
          <w:sz w:val="22"/>
          <w:szCs w:val="22"/>
          <w:u w:val="single"/>
          <w:lang w:val="es-MX"/>
        </w:rPr>
        <w:t xml:space="preserve"> paquete</w:t>
      </w:r>
      <w:r w:rsidRPr="00847A90">
        <w:rPr>
          <w:rFonts w:ascii="Montserrat" w:hAnsi="Montserrat" w:cstheme="minorHAnsi"/>
          <w:b w:val="0"/>
          <w:sz w:val="22"/>
          <w:szCs w:val="22"/>
          <w:u w:val="single"/>
          <w:lang w:val="es-MX"/>
        </w:rPr>
        <w:t xml:space="preserve"> por </w:t>
      </w:r>
      <w:r w:rsidR="001C0394">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l que particip</w:t>
      </w:r>
      <w:r w:rsidR="00E42430" w:rsidRPr="00847A90">
        <w:rPr>
          <w:rFonts w:ascii="Montserrat" w:hAnsi="Montserrat" w:cstheme="minorHAnsi"/>
          <w:b w:val="0"/>
          <w:sz w:val="22"/>
          <w:szCs w:val="22"/>
          <w:u w:val="single"/>
          <w:lang w:val="es-MX"/>
        </w:rPr>
        <w:t>a</w:t>
      </w:r>
      <w:r w:rsidR="00DE08D2">
        <w:rPr>
          <w:rFonts w:ascii="Montserrat" w:hAnsi="Montserrat" w:cstheme="minorHAnsi"/>
          <w:b w:val="0"/>
          <w:sz w:val="22"/>
          <w:szCs w:val="22"/>
          <w:u w:val="single"/>
          <w:lang w:val="es-MX"/>
        </w:rPr>
        <w:t>n</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47A90">
        <w:rPr>
          <w:rFonts w:ascii="Montserrat" w:hAnsi="Montserrat" w:cs="Arial"/>
          <w:sz w:val="22"/>
          <w:szCs w:val="22"/>
          <w:lang w:val="es-MX"/>
        </w:rPr>
        <w:t>La propuesta técnica</w:t>
      </w:r>
      <w:r w:rsidR="00535E0B"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p>
    <w:p w:rsidR="00AD1855" w:rsidRPr="00847A90" w:rsidRDefault="00AD1855" w:rsidP="005820C1">
      <w:pPr>
        <w:pStyle w:val="2"/>
        <w:ind w:left="284"/>
        <w:rPr>
          <w:rFonts w:ascii="Montserrat" w:hAnsi="Montserrat" w:cstheme="minorHAnsi"/>
          <w:sz w:val="22"/>
          <w:szCs w:val="22"/>
          <w:lang w:val="es-MX"/>
        </w:rPr>
      </w:pPr>
    </w:p>
    <w:p w:rsidR="002B4139" w:rsidRPr="00847A90" w:rsidRDefault="002B4139" w:rsidP="005820C1">
      <w:pPr>
        <w:pStyle w:val="2"/>
        <w:ind w:left="284"/>
        <w:rPr>
          <w:rFonts w:ascii="Montserrat" w:hAnsi="Montserrat" w:cstheme="minorHAnsi"/>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 xml:space="preserve">de las presentes bases de licitación y su ANEXO </w:t>
      </w:r>
      <w:r w:rsidR="009207EA" w:rsidRPr="00484200">
        <w:rPr>
          <w:rFonts w:ascii="Montserrat" w:hAnsi="Montserrat" w:cstheme="minorHAnsi"/>
          <w:sz w:val="22"/>
          <w:szCs w:val="22"/>
          <w:lang w:val="es-MX"/>
        </w:rPr>
        <w:t>TÉCNICO</w:t>
      </w:r>
      <w:r w:rsidR="009207EA" w:rsidRPr="00484200">
        <w:rPr>
          <w:rFonts w:ascii="Montserrat" w:hAnsi="Montserrat" w:cstheme="minorHAnsi"/>
          <w:b/>
          <w:sz w:val="22"/>
          <w:szCs w:val="22"/>
          <w:lang w:val="es-MX"/>
        </w:rPr>
        <w:t>.</w:t>
      </w:r>
      <w:r w:rsidR="009207EA" w:rsidRPr="00484200">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484200">
        <w:rPr>
          <w:rFonts w:ascii="Montserrat" w:hAnsi="Montserrat" w:cstheme="minorHAnsi"/>
          <w:b/>
          <w:sz w:val="22"/>
          <w:szCs w:val="22"/>
          <w:lang w:val="es-MX"/>
        </w:rPr>
        <w:t xml:space="preserve">número de partida </w:t>
      </w:r>
      <w:r w:rsidR="00484200" w:rsidRPr="00484200">
        <w:rPr>
          <w:rFonts w:ascii="Montserrat" w:hAnsi="Montserrat" w:cstheme="minorHAnsi"/>
          <w:b/>
          <w:sz w:val="22"/>
          <w:szCs w:val="22"/>
          <w:lang w:val="es-MX"/>
        </w:rPr>
        <w:t>(asignatura)</w:t>
      </w:r>
      <w:r w:rsidR="009207EA" w:rsidRPr="00484200">
        <w:rPr>
          <w:rFonts w:ascii="Montserrat" w:hAnsi="Montserrat" w:cstheme="minorHAnsi"/>
          <w:sz w:val="22"/>
          <w:szCs w:val="22"/>
          <w:lang w:val="es-MX"/>
        </w:rPr>
        <w:t xml:space="preserve"> a</w:t>
      </w:r>
      <w:r w:rsidR="00484200" w:rsidRPr="00484200">
        <w:rPr>
          <w:rFonts w:ascii="Montserrat" w:hAnsi="Montserrat" w:cstheme="minorHAnsi"/>
          <w:sz w:val="22"/>
          <w:szCs w:val="22"/>
          <w:lang w:val="es-MX"/>
        </w:rPr>
        <w:t xml:space="preserve"> </w:t>
      </w:r>
      <w:r w:rsidR="009207EA" w:rsidRPr="00484200">
        <w:rPr>
          <w:rFonts w:ascii="Montserrat" w:hAnsi="Montserrat" w:cstheme="minorHAnsi"/>
          <w:sz w:val="22"/>
          <w:szCs w:val="22"/>
          <w:lang w:val="es-MX"/>
        </w:rPr>
        <w:t>l</w:t>
      </w:r>
      <w:r w:rsidR="00484200" w:rsidRPr="00484200">
        <w:rPr>
          <w:rFonts w:ascii="Montserrat" w:hAnsi="Montserrat" w:cstheme="minorHAnsi"/>
          <w:sz w:val="22"/>
          <w:szCs w:val="22"/>
          <w:lang w:val="es-MX"/>
        </w:rPr>
        <w:t>a</w:t>
      </w:r>
      <w:r w:rsidR="009207EA" w:rsidRPr="00484200">
        <w:rPr>
          <w:rFonts w:ascii="Montserrat" w:hAnsi="Montserrat" w:cstheme="minorHAnsi"/>
          <w:sz w:val="22"/>
          <w:szCs w:val="22"/>
          <w:lang w:val="es-MX"/>
        </w:rPr>
        <w:t xml:space="preserve"> que corresponde, </w:t>
      </w:r>
      <w:r w:rsidR="009207EA" w:rsidRPr="00484200">
        <w:rPr>
          <w:rFonts w:ascii="Montserrat" w:hAnsi="Montserrat" w:cstheme="minorHAnsi"/>
          <w:b/>
          <w:sz w:val="22"/>
          <w:szCs w:val="22"/>
          <w:lang w:val="es-MX"/>
        </w:rPr>
        <w:t>cantidad, unidad de medida y garantía</w:t>
      </w:r>
      <w:r w:rsidR="009207EA" w:rsidRPr="00484200">
        <w:rPr>
          <w:rFonts w:ascii="Montserrat" w:hAnsi="Montserrat" w:cstheme="minorHAnsi"/>
          <w:sz w:val="22"/>
          <w:szCs w:val="22"/>
          <w:lang w:val="es-MX"/>
        </w:rPr>
        <w:t xml:space="preserve"> de los bienes propuestos; así mismo deberá expresarse detalladamente el </w:t>
      </w:r>
      <w:r w:rsidR="009207EA" w:rsidRPr="00484200">
        <w:rPr>
          <w:rFonts w:ascii="Montserrat" w:hAnsi="Montserrat" w:cstheme="minorHAnsi"/>
          <w:b/>
          <w:sz w:val="22"/>
          <w:szCs w:val="22"/>
          <w:lang w:val="es-MX"/>
        </w:rPr>
        <w:t>plazo, lugar y condiciones de entrega</w:t>
      </w:r>
      <w:r w:rsidR="009207EA" w:rsidRPr="00484200">
        <w:rPr>
          <w:rFonts w:ascii="Montserrat" w:hAnsi="Montserrat" w:cstheme="minorHAnsi"/>
          <w:sz w:val="22"/>
          <w:szCs w:val="22"/>
          <w:lang w:val="es-MX"/>
        </w:rPr>
        <w:t xml:space="preserve"> de conformidad con </w:t>
      </w:r>
      <w:r w:rsidR="009207EA" w:rsidRPr="00847A90">
        <w:rPr>
          <w:rFonts w:ascii="Montserrat" w:hAnsi="Montserrat" w:cstheme="minorHAnsi"/>
          <w:sz w:val="22"/>
          <w:szCs w:val="22"/>
          <w:lang w:val="es-MX"/>
        </w:rPr>
        <w:t>lo establecido en las bases de licitación.</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documento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será</w:t>
      </w:r>
      <w:r w:rsidR="00AF29A0">
        <w:rPr>
          <w:rFonts w:ascii="Montserrat" w:hAnsi="Montserrat" w:cstheme="minorHAnsi"/>
          <w:b w:val="0"/>
          <w:i/>
          <w:sz w:val="22"/>
          <w:szCs w:val="22"/>
          <w:lang w:val="es-MX"/>
        </w:rPr>
        <w:t>n</w:t>
      </w:r>
      <w:r w:rsidRPr="00847A90">
        <w:rPr>
          <w:rFonts w:ascii="Montserrat" w:hAnsi="Montserrat" w:cstheme="minorHAnsi"/>
          <w:b w:val="0"/>
          <w:i/>
          <w:sz w:val="22"/>
          <w:szCs w:val="22"/>
          <w:lang w:val="es-MX"/>
        </w:rPr>
        <w:t xml:space="preserve"> utilizado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E45811" w:rsidRPr="001F69C6" w:rsidRDefault="00DE08D2"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 xml:space="preserve">Dicho documento será utilizado en la evaluación de las propuestas para verificar que el licitante cuente con la capacidad legal suficiente para comprometerse en términos del </w:t>
      </w:r>
      <w:r w:rsidRPr="001F69C6">
        <w:rPr>
          <w:rFonts w:ascii="Montserrat" w:hAnsi="Montserrat" w:cs="Arial"/>
          <w:i/>
          <w:sz w:val="22"/>
          <w:szCs w:val="22"/>
          <w:lang w:val="es-MX"/>
        </w:rPr>
        <w:lastRenderedPageBreak/>
        <w:t>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496CEC" w:rsidRPr="00496CEC" w:rsidRDefault="00DE08D2"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D</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00496CEC"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4C557A" w:rsidRDefault="00496CEC" w:rsidP="00496CEC">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1F69C6"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1F69C6" w:rsidRDefault="00DE08D2"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si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será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DE08D2"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DE08D2"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G</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2C149D" w:rsidRPr="00350BAA">
        <w:rPr>
          <w:rFonts w:ascii="Montserrat" w:hAnsi="Montserrat" w:cstheme="minorHAnsi"/>
          <w:sz w:val="22"/>
          <w:szCs w:val="24"/>
          <w:lang w:val="es-MX"/>
        </w:rPr>
        <w:t>2 copias simples de contratos</w:t>
      </w:r>
      <w:r w:rsidR="002C149D"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350BAA">
        <w:rPr>
          <w:rFonts w:ascii="Montserrat" w:hAnsi="Montserrat" w:cstheme="minorHAnsi"/>
          <w:b w:val="0"/>
          <w:sz w:val="22"/>
          <w:szCs w:val="24"/>
          <w:lang w:val="es-MX"/>
        </w:rPr>
        <w:t>,</w:t>
      </w:r>
      <w:r w:rsidR="002C149D"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002C149D" w:rsidRPr="00350BA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w:t>
      </w:r>
      <w:r w:rsidR="002C149D"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w:t>
      </w:r>
      <w:r w:rsidR="002C149D" w:rsidRPr="001F69C6">
        <w:rPr>
          <w:rFonts w:ascii="Montserrat" w:hAnsi="Montserrat" w:cstheme="minorHAnsi"/>
          <w:b w:val="0"/>
          <w:sz w:val="22"/>
          <w:szCs w:val="24"/>
          <w:lang w:val="es-MX"/>
        </w:rPr>
        <w:lastRenderedPageBreak/>
        <w:t xml:space="preserve">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DE08D2"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H</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DE08D2" w:rsidRPr="005F044E" w:rsidRDefault="001C4EF6" w:rsidP="00DE08D2">
      <w:pPr>
        <w:pStyle w:val="2"/>
        <w:tabs>
          <w:tab w:val="left" w:pos="567"/>
        </w:tabs>
        <w:ind w:left="284" w:right="40"/>
        <w:rPr>
          <w:rFonts w:ascii="Montserrat" w:hAnsi="Montserrat" w:cs="Arial"/>
          <w:sz w:val="22"/>
          <w:szCs w:val="22"/>
        </w:rPr>
      </w:pPr>
      <w:r w:rsidRPr="005F044E">
        <w:rPr>
          <w:rFonts w:ascii="Montserrat" w:hAnsi="Montserrat" w:cs="Arial"/>
          <w:b/>
          <w:sz w:val="22"/>
          <w:szCs w:val="22"/>
          <w:lang w:val="es-MX"/>
        </w:rPr>
        <w:t>I</w:t>
      </w:r>
      <w:r w:rsidR="00F613D9" w:rsidRPr="005F044E">
        <w:rPr>
          <w:rFonts w:ascii="Montserrat" w:hAnsi="Montserrat" w:cs="Arial"/>
          <w:b/>
          <w:sz w:val="22"/>
          <w:szCs w:val="22"/>
          <w:lang w:val="es-MX"/>
        </w:rPr>
        <w:t>).-</w:t>
      </w:r>
      <w:r w:rsidR="00DE08D2" w:rsidRPr="005F044E">
        <w:rPr>
          <w:rFonts w:ascii="Montserrat" w:hAnsi="Montserrat" w:cs="Arial"/>
          <w:b/>
          <w:sz w:val="22"/>
          <w:szCs w:val="22"/>
          <w:lang w:val="es-MX"/>
        </w:rPr>
        <w:t xml:space="preserve"> MUESTRA FÍSICA DE LOS LIBROS A REPRODUCIR,</w:t>
      </w:r>
      <w:r w:rsidR="00DE08D2" w:rsidRPr="005F044E">
        <w:rPr>
          <w:rFonts w:ascii="Montserrat" w:hAnsi="Montserrat" w:cs="Arial"/>
          <w:sz w:val="22"/>
          <w:szCs w:val="22"/>
          <w:lang w:val="es-MX"/>
        </w:rPr>
        <w:t xml:space="preserve"> </w:t>
      </w:r>
      <w:r w:rsidR="00DE08D2" w:rsidRPr="005F044E">
        <w:rPr>
          <w:rFonts w:ascii="Montserrat" w:hAnsi="Montserrat" w:cs="Arial"/>
          <w:sz w:val="22"/>
          <w:szCs w:val="22"/>
        </w:rPr>
        <w:t>El licitante participante deberá presentar dos muestras físicas de libros, de las asignaturas de Ética I y de Geografía, conjuntamente con su propuesta técnica, con las características de diseño descritas, en los anexos A y B de estas bases, a fin de revisar y validar que cumpla con las especificaciones antes mencionadas.</w:t>
      </w:r>
      <w:r w:rsidR="00DE08D2" w:rsidRPr="005F044E">
        <w:rPr>
          <w:rFonts w:ascii="Montserrat" w:hAnsi="Montserrat" w:cs="Arial"/>
          <w:sz w:val="22"/>
          <w:szCs w:val="22"/>
        </w:rPr>
        <w:cr/>
      </w:r>
    </w:p>
    <w:p w:rsidR="00DE08D2" w:rsidRPr="005F044E" w:rsidRDefault="00DE08D2" w:rsidP="00DE08D2">
      <w:pPr>
        <w:pStyle w:val="2"/>
        <w:tabs>
          <w:tab w:val="left" w:pos="567"/>
        </w:tabs>
        <w:ind w:left="284" w:right="40"/>
        <w:rPr>
          <w:rFonts w:ascii="Montserrat" w:hAnsi="Montserrat" w:cs="Arial"/>
          <w:sz w:val="22"/>
          <w:szCs w:val="22"/>
        </w:rPr>
      </w:pPr>
      <w:r w:rsidRPr="005F044E">
        <w:rPr>
          <w:rFonts w:ascii="Montserrat" w:hAnsi="Montserrat" w:cs="Arial"/>
          <w:sz w:val="22"/>
          <w:szCs w:val="22"/>
        </w:rPr>
        <w:t>Se anexan ejemplares (Bloques) de texto, muestras guías para presentar su propuesta; deberá de considerar los ejemplos contenidos en el anexo B.</w:t>
      </w:r>
    </w:p>
    <w:p w:rsidR="00DE08D2" w:rsidRPr="005F044E" w:rsidRDefault="00DE08D2" w:rsidP="00DE08D2">
      <w:pPr>
        <w:pStyle w:val="2"/>
        <w:tabs>
          <w:tab w:val="left" w:pos="567"/>
        </w:tabs>
        <w:ind w:left="284" w:right="40"/>
        <w:rPr>
          <w:rFonts w:ascii="Montserrat" w:hAnsi="Montserrat" w:cs="Arial"/>
          <w:sz w:val="22"/>
          <w:szCs w:val="22"/>
        </w:rPr>
      </w:pPr>
    </w:p>
    <w:p w:rsidR="00DE08D2" w:rsidRPr="005F044E"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t>En el entendido de que será objeto de evaluación por parte de la convocante</w:t>
      </w:r>
      <w:r w:rsidR="002E6277" w:rsidRPr="005F044E">
        <w:rPr>
          <w:rFonts w:ascii="Montserrat" w:eastAsia="Calibri" w:hAnsi="Montserrat" w:cstheme="minorHAnsi"/>
          <w:sz w:val="22"/>
          <w:szCs w:val="22"/>
          <w:lang w:eastAsia="es-MX"/>
        </w:rPr>
        <w:t xml:space="preserve"> y el órgano solicitante</w:t>
      </w:r>
      <w:r w:rsidRPr="005F044E">
        <w:rPr>
          <w:rFonts w:ascii="Montserrat" w:eastAsia="Calibri" w:hAnsi="Montserrat" w:cstheme="minorHAnsi"/>
          <w:sz w:val="22"/>
          <w:szCs w:val="22"/>
          <w:lang w:eastAsia="es-MX"/>
        </w:rPr>
        <w:t>, que dichas muestras sean presentadas en apego a las especificaciones técnicas requeridas en el anexo técnico, Anexo A</w:t>
      </w:r>
      <w:r w:rsidR="002E6277" w:rsidRPr="005F044E">
        <w:rPr>
          <w:rFonts w:ascii="Montserrat" w:eastAsia="Calibri" w:hAnsi="Montserrat" w:cstheme="minorHAnsi"/>
          <w:sz w:val="22"/>
          <w:szCs w:val="22"/>
          <w:lang w:eastAsia="es-MX"/>
        </w:rPr>
        <w:t>,</w:t>
      </w:r>
      <w:r w:rsidRPr="005F044E">
        <w:rPr>
          <w:rFonts w:ascii="Montserrat" w:eastAsia="Calibri" w:hAnsi="Montserrat" w:cstheme="minorHAnsi"/>
          <w:sz w:val="22"/>
          <w:szCs w:val="22"/>
          <w:lang w:eastAsia="es-MX"/>
        </w:rPr>
        <w:t xml:space="preserve"> B</w:t>
      </w:r>
      <w:r w:rsidR="002E6277" w:rsidRPr="005F044E">
        <w:rPr>
          <w:rFonts w:ascii="Montserrat" w:eastAsia="Calibri" w:hAnsi="Montserrat" w:cstheme="minorHAnsi"/>
          <w:sz w:val="22"/>
          <w:szCs w:val="22"/>
          <w:lang w:eastAsia="es-MX"/>
        </w:rPr>
        <w:t>, C, D y E</w:t>
      </w:r>
      <w:r w:rsidRPr="005F044E">
        <w:rPr>
          <w:rFonts w:ascii="Montserrat" w:eastAsia="Calibri" w:hAnsi="Montserrat" w:cstheme="minorHAnsi"/>
          <w:sz w:val="22"/>
          <w:szCs w:val="22"/>
          <w:lang w:eastAsia="es-MX"/>
        </w:rPr>
        <w:t xml:space="preserve"> de las bases de licitación.</w:t>
      </w:r>
    </w:p>
    <w:p w:rsidR="00DE08D2" w:rsidRPr="005F044E" w:rsidRDefault="00DE08D2" w:rsidP="00DE08D2">
      <w:pPr>
        <w:pStyle w:val="2"/>
        <w:tabs>
          <w:tab w:val="left" w:pos="567"/>
        </w:tabs>
        <w:ind w:left="0" w:right="40"/>
        <w:rPr>
          <w:rFonts w:ascii="Montserrat" w:hAnsi="Montserrat" w:cs="Arial"/>
          <w:sz w:val="22"/>
          <w:szCs w:val="22"/>
        </w:rPr>
      </w:pPr>
    </w:p>
    <w:p w:rsidR="00DE08D2" w:rsidRPr="005F044E"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t xml:space="preserve">Las muestras presentadas deberán contener etiqueta adhesiva indicando los datos del participante. En el entendido de que las muestras de los libros deberán coincidir con las especificaciones técnicas ofertadas en su propuesta técnica (anexo 1), en caso contrario o el no presentar las muestras físicas solicitadas la propuesta será desechada. La verificación de calidad y la supervisión de las muestras presentadas por el licitante no lo exenta del compromiso de garantía, ni contra vicios o defectos ocultos que surjan durante su uso, ni contra cualquier daño o perjuicio que pudiera resultar en menoscabo del “COBACH”. </w:t>
      </w:r>
    </w:p>
    <w:p w:rsidR="00F613D9" w:rsidRPr="00DE08D2" w:rsidRDefault="00F613D9" w:rsidP="00F613D9">
      <w:pPr>
        <w:pStyle w:val="3"/>
        <w:ind w:left="284" w:right="40" w:firstLine="0"/>
        <w:rPr>
          <w:rFonts w:ascii="Montserrat" w:hAnsi="Montserrat" w:cs="Arial"/>
          <w:sz w:val="22"/>
          <w:szCs w:val="22"/>
        </w:rPr>
      </w:pPr>
    </w:p>
    <w:p w:rsidR="002B4139" w:rsidRPr="001F69C6" w:rsidRDefault="001C4EF6"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E30D93"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 xml:space="preserve">En el que el licitante cotizará los bienes que propone, el precio deberá </w:t>
      </w:r>
      <w:r w:rsidR="00C73D58" w:rsidRPr="00484200">
        <w:rPr>
          <w:rFonts w:ascii="Montserrat" w:hAnsi="Montserrat" w:cstheme="minorHAnsi"/>
          <w:sz w:val="22"/>
          <w:szCs w:val="22"/>
          <w:lang w:val="es-MX"/>
        </w:rPr>
        <w:t>ser indicado en moneda nacional (pesos mexicanos)</w:t>
      </w:r>
      <w:r w:rsidR="00FC2919" w:rsidRPr="00484200">
        <w:rPr>
          <w:rFonts w:ascii="Montserrat" w:hAnsi="Montserrat" w:cstheme="minorHAnsi"/>
          <w:sz w:val="22"/>
          <w:szCs w:val="22"/>
          <w:lang w:val="es-MX"/>
        </w:rPr>
        <w:t xml:space="preserve"> </w:t>
      </w:r>
      <w:r w:rsidR="00C73D58" w:rsidRPr="00484200">
        <w:rPr>
          <w:rFonts w:ascii="Montserrat" w:hAnsi="Montserrat" w:cstheme="minorHAnsi"/>
          <w:sz w:val="22"/>
          <w:szCs w:val="22"/>
          <w:lang w:val="es-MX"/>
        </w:rPr>
        <w:t xml:space="preserve">desglosado de la siguiente manera: </w:t>
      </w:r>
      <w:r w:rsidR="006E57E3" w:rsidRPr="00484200">
        <w:rPr>
          <w:rFonts w:ascii="Montserrat" w:hAnsi="Montserrat" w:cstheme="minorHAnsi"/>
          <w:b/>
          <w:sz w:val="22"/>
          <w:szCs w:val="22"/>
          <w:lang w:val="es-MX"/>
        </w:rPr>
        <w:t>número de partida</w:t>
      </w:r>
      <w:r w:rsidR="00484200" w:rsidRPr="00484200">
        <w:rPr>
          <w:rFonts w:ascii="Montserrat" w:hAnsi="Montserrat" w:cstheme="minorHAnsi"/>
          <w:b/>
          <w:sz w:val="22"/>
          <w:szCs w:val="22"/>
          <w:lang w:val="es-MX"/>
        </w:rPr>
        <w:t xml:space="preserve"> y/o asignatura</w:t>
      </w:r>
      <w:r w:rsidR="006E57E3" w:rsidRPr="00484200">
        <w:rPr>
          <w:rFonts w:ascii="Montserrat" w:hAnsi="Montserrat" w:cstheme="minorHAnsi"/>
          <w:b/>
          <w:sz w:val="22"/>
          <w:szCs w:val="22"/>
          <w:lang w:val="es-MX"/>
        </w:rPr>
        <w:t xml:space="preserve">, cantidad, unidad de medida, precio unitario, </w:t>
      </w:r>
      <w:r w:rsidR="006E57E3" w:rsidRPr="00484200">
        <w:rPr>
          <w:rFonts w:ascii="Montserrat" w:hAnsi="Montserrat" w:cstheme="minorHAnsi"/>
          <w:b/>
          <w:sz w:val="22"/>
          <w:szCs w:val="22"/>
          <w:lang w:val="es-MX"/>
        </w:rPr>
        <w:lastRenderedPageBreak/>
        <w:t>precio unitario con letra, importe y total de la propuesta</w:t>
      </w:r>
      <w:r w:rsidR="00C73D58" w:rsidRPr="00484200">
        <w:rPr>
          <w:rFonts w:ascii="Montserrat" w:hAnsi="Montserrat" w:cstheme="minorHAnsi"/>
          <w:sz w:val="22"/>
          <w:szCs w:val="22"/>
          <w:lang w:val="es-MX"/>
        </w:rPr>
        <w:t>, así mismo se indicarán las condiciones de pago que se ofertan</w:t>
      </w:r>
      <w:r w:rsidR="00C73D58" w:rsidRPr="00E30D93">
        <w:rPr>
          <w:rFonts w:ascii="Montserrat" w:hAnsi="Montserrat" w:cstheme="minorHAnsi"/>
          <w:sz w:val="22"/>
          <w:szCs w:val="22"/>
          <w:lang w:val="es-MX"/>
        </w:rPr>
        <w:t>,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1C4EF6">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1C4EF6" w:rsidRPr="001C4EF6">
        <w:rPr>
          <w:rFonts w:ascii="Montserrat" w:hAnsi="Montserrat" w:cs="Arial"/>
          <w:b w:val="0"/>
          <w:noProof/>
          <w:sz w:val="22"/>
          <w:szCs w:val="22"/>
          <w:lang w:val="es-MX"/>
        </w:rPr>
        <w:t>REPRODUCCIÓN DE MATERIAL DIDÁCTICO PARA ALUMNOS DEL COLEGIO DE BACHILLERES DEL ESTADO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OM-C</w:t>
      </w:r>
      <w:r w:rsidR="001C4EF6">
        <w:rPr>
          <w:rFonts w:ascii="Montserrat" w:hAnsi="Montserrat" w:cs="Arial"/>
          <w:b w:val="0"/>
          <w:noProof/>
          <w:sz w:val="22"/>
          <w:szCs w:val="22"/>
          <w:lang w:val="es-MX"/>
        </w:rPr>
        <w:t>OBACH-109</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FC2919" w:rsidP="005820C1">
      <w:pPr>
        <w:ind w:left="284"/>
        <w:jc w:val="both"/>
        <w:rPr>
          <w:rFonts w:ascii="Montserrat" w:hAnsi="Montserrat" w:cstheme="minorHAnsi"/>
          <w:sz w:val="22"/>
          <w:szCs w:val="22"/>
          <w:lang w:val="es-MX"/>
        </w:rPr>
      </w:pPr>
      <w:r>
        <w:rPr>
          <w:rFonts w:ascii="Montserrat" w:hAnsi="Montserrat" w:cstheme="minorHAnsi"/>
          <w:b/>
          <w:sz w:val="22"/>
          <w:szCs w:val="22"/>
          <w:lang w:val="es-MX"/>
        </w:rPr>
        <w:t>Para mayor agilidad, l</w:t>
      </w:r>
      <w:r w:rsidR="00051F9F" w:rsidRPr="00F62D89">
        <w:rPr>
          <w:rFonts w:ascii="Montserrat" w:hAnsi="Montserrat" w:cstheme="minorHAnsi"/>
          <w:b/>
          <w:sz w:val="22"/>
          <w:szCs w:val="22"/>
          <w:lang w:val="es-MX"/>
        </w:rPr>
        <w:t xml:space="preserve">os cuestionarios </w:t>
      </w:r>
      <w:r w:rsidR="009A061C" w:rsidRPr="00F62D89">
        <w:rPr>
          <w:rFonts w:ascii="Montserrat" w:hAnsi="Montserrat" w:cstheme="minorHAnsi"/>
          <w:b/>
          <w:sz w:val="22"/>
          <w:szCs w:val="22"/>
          <w:lang w:val="es-MX"/>
        </w:rPr>
        <w:t>serán recibidos</w:t>
      </w:r>
      <w:r w:rsidR="009A061C" w:rsidRPr="00F62D89">
        <w:rPr>
          <w:rFonts w:ascii="Montserrat" w:hAnsi="Montserrat" w:cstheme="minorHAnsi"/>
          <w:sz w:val="22"/>
          <w:szCs w:val="22"/>
          <w:lang w:val="es-MX"/>
        </w:rPr>
        <w:t xml:space="preserve"> </w:t>
      </w:r>
      <w:r w:rsidR="00051F9F" w:rsidRPr="00F62D89">
        <w:rPr>
          <w:rFonts w:ascii="Montserrat" w:hAnsi="Montserrat" w:cstheme="minorHAnsi"/>
          <w:b/>
          <w:sz w:val="22"/>
          <w:szCs w:val="22"/>
          <w:lang w:val="es-MX"/>
        </w:rPr>
        <w:t xml:space="preserve">a más tardar el día </w:t>
      </w:r>
      <w:r>
        <w:rPr>
          <w:rFonts w:ascii="Montserrat" w:hAnsi="Montserrat" w:cstheme="minorHAnsi"/>
          <w:b/>
          <w:sz w:val="22"/>
          <w:szCs w:val="22"/>
          <w:lang w:val="es-MX"/>
        </w:rPr>
        <w:t>0</w:t>
      </w:r>
      <w:r w:rsidR="008140CB">
        <w:rPr>
          <w:rFonts w:ascii="Montserrat" w:hAnsi="Montserrat" w:cstheme="minorHAnsi"/>
          <w:b/>
          <w:sz w:val="22"/>
          <w:szCs w:val="22"/>
          <w:lang w:val="es-MX"/>
        </w:rPr>
        <w:t>4</w:t>
      </w:r>
      <w:r w:rsidR="000D204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w:t>
      </w:r>
      <w:r w:rsidR="00A84EBD">
        <w:rPr>
          <w:rFonts w:ascii="Montserrat" w:hAnsi="Montserrat" w:cstheme="minorHAnsi"/>
          <w:b/>
          <w:sz w:val="22"/>
          <w:szCs w:val="22"/>
          <w:lang w:val="es-MX"/>
        </w:rPr>
        <w:t>y</w:t>
      </w:r>
      <w:r w:rsidR="00202445" w:rsidRPr="00F62D89">
        <w:rPr>
          <w:rFonts w:ascii="Montserrat" w:hAnsi="Montserrat" w:cstheme="minorHAnsi"/>
          <w:b/>
          <w:sz w:val="22"/>
          <w:szCs w:val="22"/>
          <w:lang w:val="es-MX"/>
        </w:rPr>
        <w:t>o</w:t>
      </w:r>
      <w:r w:rsidR="001A670F" w:rsidRPr="00F62D89">
        <w:rPr>
          <w:rFonts w:ascii="Montserrat" w:hAnsi="Montserrat" w:cstheme="minorHAnsi"/>
          <w:b/>
          <w:sz w:val="22"/>
          <w:szCs w:val="22"/>
          <w:lang w:val="es-MX"/>
        </w:rPr>
        <w:t xml:space="preserve"> </w:t>
      </w:r>
      <w:r w:rsidR="000D2046" w:rsidRPr="00F62D89">
        <w:rPr>
          <w:rFonts w:ascii="Montserrat" w:hAnsi="Montserrat" w:cstheme="minorHAnsi"/>
          <w:b/>
          <w:sz w:val="22"/>
          <w:szCs w:val="22"/>
          <w:lang w:val="es-MX"/>
        </w:rPr>
        <w:t>de 202</w:t>
      </w:r>
      <w:r w:rsidR="002B7D67" w:rsidRPr="00F62D89">
        <w:rPr>
          <w:rFonts w:ascii="Montserrat" w:hAnsi="Montserrat" w:cstheme="minorHAnsi"/>
          <w:b/>
          <w:sz w:val="22"/>
          <w:szCs w:val="22"/>
          <w:lang w:val="es-MX"/>
        </w:rPr>
        <w:t>2</w:t>
      </w:r>
      <w:r>
        <w:rPr>
          <w:rFonts w:ascii="Montserrat" w:hAnsi="Montserrat" w:cstheme="minorHAnsi"/>
          <w:b/>
          <w:sz w:val="22"/>
          <w:szCs w:val="22"/>
          <w:lang w:val="es-MX"/>
        </w:rPr>
        <w:t xml:space="preserve"> </w:t>
      </w:r>
      <w:r w:rsidRPr="00FC2919">
        <w:rPr>
          <w:rFonts w:ascii="Montserrat" w:hAnsi="Montserrat" w:cstheme="minorHAnsi"/>
          <w:sz w:val="22"/>
          <w:szCs w:val="22"/>
          <w:lang w:val="es-MX"/>
        </w:rPr>
        <w:t>por lo que</w:t>
      </w:r>
      <w:r w:rsidR="00051F9F" w:rsidRPr="00F62D89">
        <w:rPr>
          <w:rFonts w:ascii="Montserrat" w:hAnsi="Montserrat" w:cstheme="minorHAnsi"/>
          <w:sz w:val="22"/>
          <w:szCs w:val="22"/>
          <w:lang w:val="es-MX"/>
        </w:rPr>
        <w:t xml:space="preserve"> </w:t>
      </w:r>
      <w:r>
        <w:rPr>
          <w:rFonts w:ascii="Montserrat" w:hAnsi="Montserrat" w:cstheme="minorHAnsi"/>
          <w:sz w:val="22"/>
          <w:szCs w:val="22"/>
          <w:lang w:val="es-MX"/>
        </w:rPr>
        <w:t>e</w:t>
      </w:r>
      <w:r w:rsidR="00051F9F" w:rsidRPr="00F62D89">
        <w:rPr>
          <w:rFonts w:ascii="Montserrat" w:hAnsi="Montserrat" w:cstheme="minorHAnsi"/>
          <w:sz w:val="22"/>
          <w:szCs w:val="22"/>
          <w:lang w:val="es-MX"/>
        </w:rPr>
        <w:t xml:space="preserve">l acto de Junta de Aclaraciones se llevará a cabo el día </w:t>
      </w:r>
      <w:r w:rsidR="008140CB">
        <w:rPr>
          <w:rFonts w:ascii="Montserrat" w:hAnsi="Montserrat" w:cstheme="minorHAnsi"/>
          <w:b/>
          <w:sz w:val="22"/>
          <w:szCs w:val="22"/>
          <w:lang w:val="es-MX"/>
        </w:rPr>
        <w:t>05</w:t>
      </w:r>
      <w:r w:rsidR="00A84EBD">
        <w:rPr>
          <w:rFonts w:ascii="Montserrat" w:hAnsi="Montserrat" w:cstheme="minorHAnsi"/>
          <w:b/>
          <w:sz w:val="22"/>
          <w:szCs w:val="22"/>
          <w:lang w:val="es-MX"/>
        </w:rPr>
        <w:t xml:space="preserve"> d</w:t>
      </w:r>
      <w:r w:rsidR="00890696" w:rsidRPr="00F62D89">
        <w:rPr>
          <w:rFonts w:ascii="Montserrat" w:hAnsi="Montserrat" w:cstheme="minorHAnsi"/>
          <w:b/>
          <w:sz w:val="22"/>
          <w:szCs w:val="22"/>
          <w:lang w:val="es-MX"/>
        </w:rPr>
        <w:t xml:space="preserve">e </w:t>
      </w:r>
      <w:r w:rsidR="00202445" w:rsidRPr="00F62D89">
        <w:rPr>
          <w:rFonts w:ascii="Montserrat" w:hAnsi="Montserrat" w:cstheme="minorHAnsi"/>
          <w:b/>
          <w:sz w:val="22"/>
          <w:szCs w:val="22"/>
          <w:lang w:val="es-MX"/>
        </w:rPr>
        <w:t>ma</w:t>
      </w:r>
      <w:r w:rsidR="00A84EBD">
        <w:rPr>
          <w:rFonts w:ascii="Montserrat" w:hAnsi="Montserrat" w:cstheme="minorHAnsi"/>
          <w:b/>
          <w:sz w:val="22"/>
          <w:szCs w:val="22"/>
          <w:lang w:val="es-MX"/>
        </w:rPr>
        <w:t>y</w:t>
      </w:r>
      <w:r w:rsidR="00202445" w:rsidRPr="00F62D89">
        <w:rPr>
          <w:rFonts w:ascii="Montserrat" w:hAnsi="Montserrat" w:cstheme="minorHAnsi"/>
          <w:b/>
          <w:sz w:val="22"/>
          <w:szCs w:val="22"/>
          <w:lang w:val="es-MX"/>
        </w:rPr>
        <w:t>o</w:t>
      </w:r>
      <w:r w:rsidR="00890696" w:rsidRPr="00F62D89">
        <w:rPr>
          <w:rFonts w:ascii="Montserrat" w:hAnsi="Montserrat" w:cstheme="minorHAnsi"/>
          <w:b/>
          <w:sz w:val="22"/>
          <w:szCs w:val="22"/>
          <w:lang w:val="es-MX"/>
        </w:rPr>
        <w:t xml:space="preserve"> de 2022 a las 1</w:t>
      </w:r>
      <w:r w:rsidR="008140CB">
        <w:rPr>
          <w:rFonts w:ascii="Montserrat" w:hAnsi="Montserrat" w:cstheme="minorHAnsi"/>
          <w:b/>
          <w:sz w:val="22"/>
          <w:szCs w:val="22"/>
          <w:lang w:val="es-MX"/>
        </w:rPr>
        <w:t>2</w:t>
      </w:r>
      <w:r w:rsidR="00890696" w:rsidRPr="00F62D89">
        <w:rPr>
          <w:rFonts w:ascii="Montserrat" w:hAnsi="Montserrat" w:cstheme="minorHAnsi"/>
          <w:b/>
          <w:sz w:val="22"/>
          <w:szCs w:val="22"/>
          <w:lang w:val="es-MX"/>
        </w:rPr>
        <w:t>:</w:t>
      </w:r>
      <w:r w:rsidR="008140CB">
        <w:rPr>
          <w:rFonts w:ascii="Montserrat" w:hAnsi="Montserrat" w:cstheme="minorHAnsi"/>
          <w:b/>
          <w:sz w:val="22"/>
          <w:szCs w:val="22"/>
          <w:lang w:val="es-MX"/>
        </w:rPr>
        <w:t>3</w:t>
      </w:r>
      <w:r w:rsidR="00890696" w:rsidRPr="00F62D89">
        <w:rPr>
          <w:rFonts w:ascii="Montserrat" w:hAnsi="Montserrat" w:cstheme="minorHAnsi"/>
          <w:b/>
          <w:sz w:val="22"/>
          <w:szCs w:val="22"/>
          <w:lang w:val="es-MX"/>
        </w:rPr>
        <w:t>0 horas</w:t>
      </w:r>
      <w:r w:rsidR="00051F9F" w:rsidRPr="00F62D89">
        <w:rPr>
          <w:rFonts w:ascii="Montserrat" w:hAnsi="Montserrat" w:cstheme="minorHAnsi"/>
          <w:sz w:val="22"/>
          <w:szCs w:val="22"/>
          <w:lang w:val="es-MX"/>
        </w:rPr>
        <w:t xml:space="preserve"> </w:t>
      </w:r>
      <w:r w:rsidR="00D73FDB" w:rsidRPr="00F62D89">
        <w:rPr>
          <w:rFonts w:ascii="Montserrat" w:hAnsi="Montserrat" w:cs="Arial"/>
          <w:sz w:val="22"/>
          <w:szCs w:val="22"/>
          <w:lang w:val="es-MX"/>
        </w:rPr>
        <w:t>en la Sala de Juntas de la Dirección de Adquisiciones y</w:t>
      </w:r>
      <w:r w:rsidR="00D73FDB" w:rsidRPr="001F69C6">
        <w:rPr>
          <w:rFonts w:ascii="Montserrat" w:hAnsi="Montserrat" w:cs="Arial"/>
          <w:sz w:val="22"/>
          <w:szCs w:val="22"/>
          <w:lang w:val="es-MX"/>
        </w:rPr>
        <w:t xml:space="preserve">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F62D89">
        <w:rPr>
          <w:rFonts w:ascii="Montserrat" w:hAnsi="Montserrat" w:cs="Arial"/>
          <w:b/>
          <w:sz w:val="22"/>
          <w:szCs w:val="22"/>
          <w:u w:val="single"/>
          <w:lang w:val="es-MX"/>
        </w:rPr>
        <w:t>0</w:t>
      </w:r>
      <w:r w:rsidR="008140CB">
        <w:rPr>
          <w:rFonts w:ascii="Montserrat" w:hAnsi="Montserrat" w:cs="Arial"/>
          <w:b/>
          <w:sz w:val="22"/>
          <w:szCs w:val="22"/>
          <w:u w:val="single"/>
          <w:lang w:val="es-MX"/>
        </w:rPr>
        <w:t>8</w:t>
      </w:r>
      <w:r w:rsidRPr="001F69C6">
        <w:rPr>
          <w:rFonts w:ascii="Montserrat" w:hAnsi="Montserrat" w:cs="Arial"/>
          <w:b/>
          <w:sz w:val="22"/>
          <w:szCs w:val="22"/>
          <w:u w:val="single"/>
          <w:lang w:val="es-MX"/>
        </w:rPr>
        <w:t>:</w:t>
      </w:r>
      <w:r w:rsidR="008140CB">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0 horas del día </w:t>
      </w:r>
      <w:r w:rsidR="001D025D">
        <w:rPr>
          <w:rFonts w:ascii="Montserrat" w:hAnsi="Montserrat" w:cs="Arial"/>
          <w:b/>
          <w:sz w:val="22"/>
          <w:szCs w:val="22"/>
          <w:u w:val="single"/>
          <w:lang w:val="es-MX"/>
        </w:rPr>
        <w:t>13</w:t>
      </w:r>
      <w:r w:rsidRPr="001F69C6">
        <w:rPr>
          <w:rFonts w:ascii="Montserrat" w:hAnsi="Montserrat" w:cs="Arial"/>
          <w:b/>
          <w:sz w:val="22"/>
          <w:szCs w:val="22"/>
          <w:u w:val="single"/>
          <w:lang w:val="es-MX"/>
        </w:rPr>
        <w:t xml:space="preserve"> de </w:t>
      </w:r>
      <w:r w:rsidR="001D025D">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F62D89">
        <w:rPr>
          <w:rFonts w:ascii="Montserrat" w:hAnsi="Montserrat" w:cs="Arial"/>
          <w:b/>
          <w:sz w:val="22"/>
          <w:szCs w:val="22"/>
          <w:u w:val="single"/>
          <w:lang w:val="es-MX"/>
        </w:rPr>
        <w:t>0</w:t>
      </w:r>
      <w:r w:rsidR="008140CB">
        <w:rPr>
          <w:rFonts w:ascii="Montserrat" w:hAnsi="Montserrat" w:cs="Arial"/>
          <w:b/>
          <w:sz w:val="22"/>
          <w:szCs w:val="22"/>
          <w:u w:val="single"/>
          <w:lang w:val="es-MX"/>
        </w:rPr>
        <w:t>8</w:t>
      </w:r>
      <w:r w:rsidR="00FC2919">
        <w:rPr>
          <w:rFonts w:ascii="Montserrat" w:hAnsi="Montserrat" w:cs="Arial"/>
          <w:b/>
          <w:sz w:val="22"/>
          <w:szCs w:val="22"/>
          <w:u w:val="single"/>
          <w:lang w:val="es-MX"/>
        </w:rPr>
        <w:t>:</w:t>
      </w:r>
      <w:r w:rsidR="008140CB">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0 horas del día </w:t>
      </w:r>
      <w:r w:rsidR="001D025D">
        <w:rPr>
          <w:rFonts w:ascii="Montserrat" w:hAnsi="Montserrat" w:cs="Arial"/>
          <w:b/>
          <w:sz w:val="22"/>
          <w:szCs w:val="22"/>
          <w:u w:val="single"/>
          <w:lang w:val="es-MX"/>
        </w:rPr>
        <w:t>13 de 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w:t>
      </w:r>
      <w:r w:rsidRPr="001F69C6">
        <w:rPr>
          <w:rFonts w:ascii="Montserrat" w:hAnsi="Montserrat" w:cs="Arial"/>
          <w:sz w:val="22"/>
          <w:szCs w:val="22"/>
          <w:lang w:val="es-MX"/>
        </w:rPr>
        <w:lastRenderedPageBreak/>
        <w:t xml:space="preserve">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8140CB">
        <w:rPr>
          <w:rFonts w:ascii="Montserrat" w:hAnsi="Montserrat" w:cs="Arial"/>
          <w:b/>
          <w:sz w:val="22"/>
          <w:szCs w:val="22"/>
          <w:u w:val="single"/>
          <w:lang w:val="es-MX"/>
        </w:rPr>
        <w:t>1</w:t>
      </w:r>
      <w:r w:rsidRPr="001F69C6">
        <w:rPr>
          <w:rFonts w:ascii="Montserrat" w:hAnsi="Montserrat" w:cs="Arial"/>
          <w:b/>
          <w:sz w:val="22"/>
          <w:szCs w:val="22"/>
          <w:u w:val="single"/>
          <w:lang w:val="es-MX"/>
        </w:rPr>
        <w:t>:</w:t>
      </w:r>
      <w:r w:rsidR="00606560">
        <w:rPr>
          <w:rFonts w:ascii="Montserrat" w:hAnsi="Montserrat" w:cs="Arial"/>
          <w:b/>
          <w:sz w:val="22"/>
          <w:szCs w:val="22"/>
          <w:u w:val="single"/>
          <w:lang w:val="es-MX"/>
        </w:rPr>
        <w:t>0</w:t>
      </w:r>
      <w:r w:rsidRPr="001F69C6">
        <w:rPr>
          <w:rFonts w:ascii="Montserrat" w:hAnsi="Montserrat" w:cs="Arial"/>
          <w:b/>
          <w:sz w:val="22"/>
          <w:szCs w:val="22"/>
          <w:u w:val="single"/>
          <w:lang w:val="es-MX"/>
        </w:rPr>
        <w:t>0 horas del día</w:t>
      </w:r>
      <w:r w:rsidR="00FC2919">
        <w:rPr>
          <w:rFonts w:ascii="Montserrat" w:hAnsi="Montserrat" w:cs="Arial"/>
          <w:b/>
          <w:sz w:val="22"/>
          <w:szCs w:val="22"/>
          <w:u w:val="single"/>
          <w:lang w:val="es-MX"/>
        </w:rPr>
        <w:t xml:space="preserve"> </w:t>
      </w:r>
      <w:r w:rsidR="008140CB">
        <w:rPr>
          <w:rFonts w:ascii="Montserrat" w:hAnsi="Montserrat" w:cs="Arial"/>
          <w:b/>
          <w:sz w:val="22"/>
          <w:szCs w:val="22"/>
          <w:u w:val="single"/>
          <w:lang w:val="es-MX"/>
        </w:rPr>
        <w:t>20</w:t>
      </w:r>
      <w:r w:rsidR="00606560">
        <w:rPr>
          <w:rFonts w:ascii="Montserrat" w:hAnsi="Montserrat" w:cs="Arial"/>
          <w:b/>
          <w:sz w:val="22"/>
          <w:szCs w:val="22"/>
          <w:u w:val="single"/>
          <w:lang w:val="es-MX"/>
        </w:rPr>
        <w:t xml:space="preserve"> de 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w:t>
      </w:r>
      <w:r w:rsidRPr="001F69C6">
        <w:rPr>
          <w:rFonts w:ascii="Montserrat" w:hAnsi="Montserrat" w:cs="Arial"/>
          <w:sz w:val="22"/>
          <w:szCs w:val="22"/>
          <w:lang w:val="es-MX"/>
        </w:rPr>
        <w:lastRenderedPageBreak/>
        <w:t>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140CB">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lastRenderedPageBreak/>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 xml:space="preserve">LA ADJUDICACIÓN SERÁ POR </w:t>
      </w:r>
      <w:r w:rsidR="00326E87" w:rsidRPr="00326E87">
        <w:rPr>
          <w:rFonts w:ascii="Montserrat" w:hAnsi="Montserrat" w:cstheme="minorHAnsi"/>
          <w:sz w:val="22"/>
          <w:szCs w:val="22"/>
          <w:u w:val="single"/>
          <w:lang w:val="es-MX"/>
        </w:rPr>
        <w:t xml:space="preserve">EL </w:t>
      </w:r>
      <w:r w:rsidRPr="00326E87">
        <w:rPr>
          <w:rFonts w:ascii="Montserrat" w:hAnsi="Montserrat" w:cstheme="minorHAnsi"/>
          <w:sz w:val="22"/>
          <w:szCs w:val="22"/>
          <w:u w:val="single"/>
          <w:lang w:val="es-MX"/>
        </w:rPr>
        <w:t>PAQUETE</w:t>
      </w:r>
      <w:r w:rsidR="00326E87" w:rsidRPr="00326E87">
        <w:rPr>
          <w:rFonts w:ascii="Montserrat" w:hAnsi="Montserrat" w:cstheme="minorHAnsi"/>
          <w:sz w:val="22"/>
          <w:szCs w:val="22"/>
          <w:u w:val="single"/>
          <w:lang w:val="es-MX"/>
        </w:rPr>
        <w:t xml:space="preserve"> COMPLETO</w:t>
      </w:r>
      <w:r w:rsidRPr="00326E87">
        <w:rPr>
          <w:rFonts w:ascii="Montserrat" w:hAnsi="Montserrat" w:cstheme="minorHAnsi"/>
          <w:sz w:val="22"/>
          <w:szCs w:val="22"/>
          <w:u w:val="single"/>
          <w:lang w:val="es-MX"/>
        </w:rPr>
        <w:t xml:space="preserve"> (</w:t>
      </w:r>
      <w:r w:rsidR="00326E87" w:rsidRPr="00326E87">
        <w:rPr>
          <w:rFonts w:ascii="Montserrat" w:hAnsi="Montserrat" w:cstheme="minorHAnsi"/>
          <w:sz w:val="22"/>
          <w:szCs w:val="22"/>
          <w:u w:val="single"/>
          <w:lang w:val="es-MX"/>
        </w:rPr>
        <w:t>deberá incluir el total de las asignaturas)</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o los</w:t>
      </w:r>
      <w:r w:rsidR="004D6A5F"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606560">
        <w:rPr>
          <w:rFonts w:ascii="Montserrat" w:hAnsi="Montserrat" w:cstheme="minorHAnsi"/>
          <w:b/>
          <w:sz w:val="22"/>
          <w:szCs w:val="22"/>
          <w:u w:val="single"/>
          <w:lang w:val="es-MX"/>
        </w:rPr>
        <w:t>24</w:t>
      </w:r>
      <w:r w:rsidR="00B4044E" w:rsidRPr="001F69C6">
        <w:rPr>
          <w:rFonts w:ascii="Montserrat" w:hAnsi="Montserrat" w:cstheme="minorHAnsi"/>
          <w:b/>
          <w:sz w:val="22"/>
          <w:szCs w:val="22"/>
          <w:u w:val="single"/>
          <w:lang w:val="es-MX"/>
        </w:rPr>
        <w:t xml:space="preserve"> de </w:t>
      </w:r>
      <w:r w:rsidR="00606560">
        <w:rPr>
          <w:rFonts w:ascii="Montserrat" w:hAnsi="Montserrat" w:cstheme="minorHAnsi"/>
          <w:b/>
          <w:sz w:val="22"/>
          <w:szCs w:val="22"/>
          <w:u w:val="single"/>
          <w:lang w:val="es-MX"/>
        </w:rPr>
        <w:t>mayo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8140CB">
        <w:rPr>
          <w:rFonts w:ascii="Montserrat" w:hAnsi="Montserrat" w:cstheme="minorHAnsi"/>
          <w:b/>
          <w:sz w:val="22"/>
          <w:szCs w:val="22"/>
          <w:u w:val="single"/>
          <w:lang w:val="es-MX"/>
        </w:rPr>
        <w:t>1</w:t>
      </w:r>
      <w:r w:rsidR="004C12B6" w:rsidRPr="001F69C6">
        <w:rPr>
          <w:rFonts w:ascii="Montserrat" w:hAnsi="Montserrat" w:cstheme="minorHAnsi"/>
          <w:b/>
          <w:sz w:val="22"/>
          <w:szCs w:val="22"/>
          <w:u w:val="single"/>
          <w:lang w:val="es-MX"/>
        </w:rPr>
        <w:t>:</w:t>
      </w:r>
      <w:r w:rsidR="00606560">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lastRenderedPageBreak/>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w:t>
      </w:r>
      <w:r w:rsidR="00D26015">
        <w:rPr>
          <w:rFonts w:ascii="Montserrat" w:hAnsi="Montserrat" w:cs="Arial"/>
          <w:sz w:val="22"/>
          <w:szCs w:val="22"/>
          <w:lang w:val="es-MX"/>
        </w:rPr>
        <w:t>algún</w:t>
      </w:r>
      <w:r w:rsidR="00156C05">
        <w:rPr>
          <w:rFonts w:ascii="Montserrat" w:hAnsi="Montserrat" w:cs="Arial"/>
          <w:sz w:val="22"/>
          <w:szCs w:val="22"/>
          <w:lang w:val="es-MX"/>
        </w:rPr>
        <w:t xml:space="preserve"> paquete</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adjudicación del contrato obligará </w:t>
      </w:r>
      <w:r w:rsidR="006B1CF8">
        <w:rPr>
          <w:rFonts w:ascii="Montserrat" w:hAnsi="Montserrat" w:cstheme="minorHAnsi"/>
          <w:sz w:val="22"/>
          <w:szCs w:val="22"/>
          <w:lang w:val="es-MX"/>
        </w:rPr>
        <w:t>a</w:t>
      </w:r>
      <w:r w:rsidR="00157BC1">
        <w:rPr>
          <w:rFonts w:ascii="Montserrat" w:hAnsi="Montserrat" w:cstheme="minorHAnsi"/>
          <w:sz w:val="22"/>
          <w:szCs w:val="22"/>
          <w:lang w:val="es-MX"/>
        </w:rPr>
        <w:t xml:space="preserve">l </w:t>
      </w:r>
      <w:r w:rsidR="00104E51">
        <w:rPr>
          <w:rFonts w:ascii="Montserrat" w:hAnsi="Montserrat" w:cstheme="minorHAnsi"/>
          <w:sz w:val="22"/>
          <w:szCs w:val="22"/>
          <w:lang w:val="es-MX"/>
        </w:rPr>
        <w:t>“</w:t>
      </w:r>
      <w:r w:rsidR="006B1CF8">
        <w:rPr>
          <w:rFonts w:ascii="Montserrat" w:hAnsi="Montserrat" w:cstheme="minorHAnsi"/>
          <w:sz w:val="22"/>
          <w:szCs w:val="22"/>
          <w:lang w:val="es-MX"/>
        </w:rPr>
        <w:t>órgano solicitante</w:t>
      </w:r>
      <w:r w:rsidR="00104E51">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104E51">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104E51">
        <w:rPr>
          <w:rFonts w:ascii="Montserrat" w:hAnsi="Montserrat" w:cs="Arial"/>
          <w:sz w:val="22"/>
          <w:szCs w:val="22"/>
          <w:lang w:val="es-MX"/>
        </w:rPr>
        <w:t>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l</w:t>
      </w:r>
      <w:r w:rsidR="00104E51">
        <w:rPr>
          <w:rFonts w:ascii="Montserrat" w:hAnsi="Montserrat" w:cs="Arial"/>
          <w:sz w:val="22"/>
          <w:szCs w:val="22"/>
          <w:lang w:val="es-MX"/>
        </w:rPr>
        <w:t xml:space="preserve"> órgano solicitante</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Pca=Pd x Nda x Vbsepa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Pca=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Nda= Número de días de atraso</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Vbsepa=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B41F7" w:rsidRDefault="00FB41F7" w:rsidP="00FB41F7">
      <w:pPr>
        <w:pStyle w:val="4"/>
        <w:tabs>
          <w:tab w:val="left" w:pos="720"/>
        </w:tabs>
        <w:ind w:left="284" w:firstLine="0"/>
        <w:jc w:val="both"/>
        <w:rPr>
          <w:rFonts w:ascii="Montserrat" w:hAnsi="Montserrat" w:cstheme="minorHAnsi"/>
          <w:b w:val="0"/>
          <w:sz w:val="22"/>
          <w:szCs w:val="22"/>
          <w:lang w:val="es-MX"/>
        </w:rPr>
      </w:pPr>
      <w:r w:rsidRPr="00FB41F7">
        <w:rPr>
          <w:rFonts w:ascii="Montserrat" w:hAnsi="Montserrat" w:cstheme="minorHAnsi"/>
          <w:b w:val="0"/>
          <w:sz w:val="22"/>
          <w:szCs w:val="22"/>
          <w:lang w:val="es-MX"/>
        </w:rPr>
        <w:t>“</w:t>
      </w:r>
      <w:r>
        <w:rPr>
          <w:rFonts w:ascii="Montserrat" w:hAnsi="Montserrat" w:cstheme="minorHAnsi"/>
          <w:b w:val="0"/>
          <w:sz w:val="22"/>
          <w:szCs w:val="22"/>
          <w:lang w:val="es-MX"/>
        </w:rPr>
        <w:t>A</w:t>
      </w:r>
      <w:r w:rsidRPr="00FB41F7">
        <w:rPr>
          <w:rFonts w:ascii="Montserrat" w:hAnsi="Montserrat" w:cstheme="minorHAnsi"/>
          <w:b w:val="0"/>
          <w:sz w:val="22"/>
          <w:szCs w:val="22"/>
          <w:lang w:val="es-MX"/>
        </w:rPr>
        <w:t>nexo técnico” Especificaciones Técnicas</w:t>
      </w:r>
    </w:p>
    <w:p w:rsidR="005B0ADA" w:rsidRPr="001F69C6" w:rsidRDefault="00FB41F7"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 </w:t>
      </w:r>
      <w:r w:rsidR="005B0ADA"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300B17" w:rsidRDefault="00300B17" w:rsidP="005820C1">
      <w:pPr>
        <w:ind w:left="284"/>
        <w:rPr>
          <w:rFonts w:ascii="Montserrat" w:hAnsi="Montserrat" w:cstheme="minorHAnsi"/>
          <w:sz w:val="22"/>
          <w:szCs w:val="22"/>
          <w:lang w:val="es-MX"/>
        </w:rPr>
      </w:pPr>
    </w:p>
    <w:p w:rsidR="00300B17" w:rsidRPr="000449DE" w:rsidRDefault="00300B17" w:rsidP="00300B17">
      <w:pPr>
        <w:ind w:left="284"/>
        <w:rPr>
          <w:rFonts w:ascii="Montserrat" w:hAnsi="Montserrat" w:cstheme="minorHAnsi"/>
          <w:sz w:val="22"/>
          <w:szCs w:val="22"/>
          <w:lang w:val="es-MX"/>
        </w:rPr>
      </w:pPr>
      <w:r w:rsidRPr="000449DE">
        <w:rPr>
          <w:rFonts w:ascii="Montserrat" w:hAnsi="Montserrat" w:cstheme="minorHAnsi"/>
          <w:sz w:val="22"/>
          <w:szCs w:val="22"/>
          <w:lang w:val="es-MX"/>
        </w:rPr>
        <w:t>Anexos adicionales</w:t>
      </w:r>
    </w:p>
    <w:p w:rsidR="00300B17" w:rsidRPr="000449DE" w:rsidRDefault="00300B17" w:rsidP="00300B17">
      <w:pPr>
        <w:ind w:left="284"/>
        <w:rPr>
          <w:rFonts w:ascii="Montserrat" w:hAnsi="Montserrat" w:cstheme="minorHAnsi"/>
          <w:sz w:val="22"/>
          <w:szCs w:val="22"/>
          <w:lang w:val="es-MX"/>
        </w:rPr>
      </w:pPr>
      <w:r w:rsidRPr="000449DE">
        <w:rPr>
          <w:rFonts w:ascii="Montserrat" w:hAnsi="Montserrat" w:cstheme="minorHAnsi"/>
          <w:sz w:val="22"/>
          <w:szCs w:val="22"/>
          <w:lang w:val="es-MX"/>
        </w:rPr>
        <w:t xml:space="preserve">Anexo A </w:t>
      </w:r>
      <w:r w:rsidR="004147C2">
        <w:rPr>
          <w:rFonts w:ascii="Montserrat" w:hAnsi="Montserrat" w:cstheme="minorHAnsi"/>
          <w:sz w:val="22"/>
          <w:szCs w:val="22"/>
          <w:lang w:val="es-MX"/>
        </w:rPr>
        <w:t xml:space="preserve">colores oficiales </w:t>
      </w:r>
    </w:p>
    <w:p w:rsidR="00300B17" w:rsidRPr="000449DE" w:rsidRDefault="00300B17" w:rsidP="00300B17">
      <w:pPr>
        <w:ind w:left="284"/>
        <w:rPr>
          <w:rFonts w:ascii="Montserrat" w:hAnsi="Montserrat" w:cstheme="minorHAnsi"/>
          <w:sz w:val="22"/>
          <w:szCs w:val="22"/>
          <w:lang w:val="es-MX"/>
        </w:rPr>
      </w:pPr>
      <w:r w:rsidRPr="000449DE">
        <w:rPr>
          <w:rFonts w:ascii="Montserrat" w:hAnsi="Montserrat" w:cstheme="minorHAnsi"/>
          <w:sz w:val="22"/>
          <w:szCs w:val="22"/>
          <w:lang w:val="es-MX"/>
        </w:rPr>
        <w:t>Anexo B Muestras modelo</w:t>
      </w:r>
    </w:p>
    <w:p w:rsidR="00300B17" w:rsidRPr="000449DE" w:rsidRDefault="00300B17" w:rsidP="00300B17">
      <w:pPr>
        <w:ind w:left="284"/>
        <w:rPr>
          <w:rFonts w:ascii="Montserrat" w:hAnsi="Montserrat" w:cstheme="minorHAnsi"/>
          <w:sz w:val="22"/>
          <w:szCs w:val="22"/>
          <w:lang w:val="es-MX"/>
        </w:rPr>
      </w:pPr>
      <w:r w:rsidRPr="000449DE">
        <w:rPr>
          <w:rFonts w:ascii="Montserrat" w:hAnsi="Montserrat" w:cstheme="minorHAnsi"/>
          <w:sz w:val="22"/>
          <w:szCs w:val="22"/>
          <w:lang w:val="es-MX"/>
        </w:rPr>
        <w:t>Anexo C</w:t>
      </w:r>
      <w:r w:rsidR="000449DE" w:rsidRPr="000449DE">
        <w:rPr>
          <w:rFonts w:ascii="Montserrat" w:hAnsi="Montserrat" w:cstheme="minorHAnsi"/>
          <w:sz w:val="22"/>
          <w:szCs w:val="22"/>
          <w:lang w:val="es-MX"/>
        </w:rPr>
        <w:t xml:space="preserve"> y D</w:t>
      </w:r>
      <w:r w:rsidRPr="000449DE">
        <w:rPr>
          <w:rFonts w:ascii="Montserrat" w:hAnsi="Montserrat" w:cstheme="minorHAnsi"/>
          <w:sz w:val="22"/>
          <w:szCs w:val="22"/>
          <w:lang w:val="es-MX"/>
        </w:rPr>
        <w:t xml:space="preserve"> Proyección Reproducción</w:t>
      </w:r>
    </w:p>
    <w:p w:rsidR="000449DE" w:rsidRPr="000449DE" w:rsidRDefault="000449DE" w:rsidP="00300B17">
      <w:pPr>
        <w:ind w:left="284"/>
        <w:rPr>
          <w:rFonts w:ascii="Montserrat" w:hAnsi="Montserrat" w:cstheme="minorHAnsi"/>
          <w:sz w:val="22"/>
          <w:szCs w:val="22"/>
          <w:lang w:val="es-MX"/>
        </w:rPr>
      </w:pPr>
      <w:r w:rsidRPr="000449DE">
        <w:rPr>
          <w:rFonts w:ascii="Montserrat" w:hAnsi="Montserrat" w:cstheme="minorHAnsi"/>
          <w:sz w:val="22"/>
          <w:szCs w:val="22"/>
          <w:lang w:val="es-MX"/>
        </w:rPr>
        <w:t>Anexo E Forros y Logos para portadas</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lastRenderedPageBreak/>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5F044E" w:rsidRDefault="005F044E" w:rsidP="00726BDA">
      <w:pPr>
        <w:pStyle w:val="Textoindependiente2"/>
        <w:rPr>
          <w:rFonts w:ascii="Montserrat" w:hAnsi="Montserrat" w:cs="Arial"/>
          <w:b/>
          <w:bCs/>
          <w:sz w:val="24"/>
          <w:szCs w:val="22"/>
          <w:lang w:val="es-MX"/>
        </w:rPr>
      </w:pPr>
    </w:p>
    <w:p w:rsidR="005F044E" w:rsidRDefault="005F044E" w:rsidP="00726BDA">
      <w:pPr>
        <w:pStyle w:val="Textoindependiente2"/>
        <w:rPr>
          <w:rFonts w:ascii="Montserrat" w:hAnsi="Montserrat" w:cs="Arial"/>
          <w:b/>
          <w:bCs/>
          <w:sz w:val="24"/>
          <w:szCs w:val="22"/>
          <w:lang w:val="es-MX"/>
        </w:rPr>
      </w:pPr>
    </w:p>
    <w:p w:rsidR="005F044E" w:rsidRDefault="005F044E" w:rsidP="00726BDA">
      <w:pPr>
        <w:pStyle w:val="Textoindependiente2"/>
        <w:rPr>
          <w:rFonts w:ascii="Montserrat" w:hAnsi="Montserrat" w:cs="Arial"/>
          <w:b/>
          <w:bCs/>
          <w:sz w:val="24"/>
          <w:szCs w:val="22"/>
          <w:lang w:val="es-MX"/>
        </w:rPr>
      </w:pPr>
    </w:p>
    <w:p w:rsidR="005F044E" w:rsidRDefault="005F044E"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lastRenderedPageBreak/>
        <w:t>ANEXO TÉCNICO</w:t>
      </w:r>
    </w:p>
    <w:p w:rsidR="002A525C" w:rsidRPr="001F69C6" w:rsidRDefault="002A525C" w:rsidP="002A525C">
      <w:pPr>
        <w:rPr>
          <w:sz w:val="12"/>
          <w:lang w:val="es-MX"/>
        </w:rPr>
      </w:pPr>
    </w:p>
    <w:p w:rsidR="00693748" w:rsidRDefault="00831002" w:rsidP="00055653">
      <w:pPr>
        <w:ind w:left="284"/>
        <w:jc w:val="center"/>
        <w:rPr>
          <w:rFonts w:ascii="Montserrat" w:hAnsi="Montserrat" w:cs="Arial"/>
          <w:sz w:val="22"/>
          <w:szCs w:val="22"/>
        </w:rPr>
      </w:pPr>
      <w:r w:rsidRPr="00831002">
        <w:rPr>
          <w:rFonts w:ascii="Montserrat" w:hAnsi="Montserrat" w:cs="Arial"/>
          <w:sz w:val="22"/>
          <w:szCs w:val="22"/>
        </w:rPr>
        <w:t>“ANEXO DE ESPECIFICACIONES TÉCNICAS DE REPRODUCCIÓN DE LOS MATERIALES DIDÁCTICOS PARA ALUMNOS EN LOS PERIODOS ESCOLARES 2022-2 Y 2023-1”</w:t>
      </w:r>
    </w:p>
    <w:p w:rsidR="00831002" w:rsidRDefault="00831002" w:rsidP="00055653">
      <w:pPr>
        <w:ind w:left="284"/>
        <w:jc w:val="center"/>
        <w:rPr>
          <w:rFonts w:ascii="Montserrat" w:hAnsi="Montserrat" w:cs="Arial"/>
          <w:sz w:val="22"/>
          <w:szCs w:val="22"/>
        </w:rPr>
      </w:pPr>
    </w:p>
    <w:p w:rsidR="00693748" w:rsidRPr="000B30CC" w:rsidRDefault="00693748" w:rsidP="00055653">
      <w:pPr>
        <w:ind w:left="284"/>
        <w:jc w:val="center"/>
        <w:rPr>
          <w:rFonts w:ascii="Montserrat" w:hAnsi="Montserrat" w:cs="Arial"/>
          <w:b/>
          <w:sz w:val="24"/>
          <w:szCs w:val="22"/>
        </w:rPr>
      </w:pPr>
      <w:r w:rsidRPr="000B30CC">
        <w:rPr>
          <w:rFonts w:ascii="Montserrat" w:hAnsi="Montserrat" w:cs="Arial"/>
          <w:b/>
          <w:sz w:val="24"/>
          <w:szCs w:val="22"/>
        </w:rPr>
        <w:t xml:space="preserve">PAQUETE ÚNICO </w:t>
      </w:r>
    </w:p>
    <w:p w:rsidR="00693748" w:rsidRDefault="00693748" w:rsidP="00055653">
      <w:pPr>
        <w:ind w:left="284"/>
        <w:jc w:val="center"/>
        <w:rPr>
          <w:rFonts w:ascii="Montserrat" w:hAnsi="Montserrat" w:cs="Arial"/>
          <w:sz w:val="22"/>
          <w:szCs w:val="22"/>
        </w:rPr>
      </w:pPr>
    </w:p>
    <w:tbl>
      <w:tblPr>
        <w:tblStyle w:val="Tablaconcuadrcula"/>
        <w:tblW w:w="0" w:type="auto"/>
        <w:tblInd w:w="284" w:type="dxa"/>
        <w:tblLook w:val="04A0" w:firstRow="1" w:lastRow="0" w:firstColumn="1" w:lastColumn="0" w:noHBand="0" w:noVBand="1"/>
      </w:tblPr>
      <w:tblGrid>
        <w:gridCol w:w="3398"/>
        <w:gridCol w:w="3440"/>
        <w:gridCol w:w="3398"/>
      </w:tblGrid>
      <w:tr w:rsidR="00484200" w:rsidTr="000B30CC">
        <w:tc>
          <w:tcPr>
            <w:tcW w:w="3398" w:type="dxa"/>
            <w:shd w:val="clear" w:color="auto" w:fill="A50021"/>
          </w:tcPr>
          <w:p w:rsidR="00693748" w:rsidRPr="00484200" w:rsidRDefault="00484200" w:rsidP="00055653">
            <w:pPr>
              <w:jc w:val="center"/>
              <w:rPr>
                <w:rFonts w:ascii="Montserrat" w:hAnsi="Montserrat" w:cs="Arial"/>
                <w:b/>
                <w:sz w:val="22"/>
                <w:szCs w:val="22"/>
              </w:rPr>
            </w:pPr>
            <w:r w:rsidRPr="00484200">
              <w:rPr>
                <w:rFonts w:ascii="Montserrat" w:hAnsi="Montserrat" w:cs="Arial"/>
                <w:b/>
                <w:sz w:val="22"/>
                <w:szCs w:val="22"/>
              </w:rPr>
              <w:t>PERIODO</w:t>
            </w:r>
          </w:p>
        </w:tc>
        <w:tc>
          <w:tcPr>
            <w:tcW w:w="3440" w:type="dxa"/>
            <w:shd w:val="clear" w:color="auto" w:fill="A50021"/>
          </w:tcPr>
          <w:p w:rsidR="00693748" w:rsidRPr="00484200" w:rsidRDefault="00484200" w:rsidP="00055653">
            <w:pPr>
              <w:jc w:val="center"/>
              <w:rPr>
                <w:rFonts w:ascii="Montserrat" w:hAnsi="Montserrat" w:cs="Arial"/>
                <w:b/>
                <w:sz w:val="22"/>
                <w:szCs w:val="22"/>
              </w:rPr>
            </w:pPr>
            <w:r w:rsidRPr="00484200">
              <w:rPr>
                <w:rFonts w:ascii="Montserrat" w:hAnsi="Montserrat" w:cs="Arial"/>
                <w:b/>
                <w:sz w:val="22"/>
                <w:szCs w:val="22"/>
              </w:rPr>
              <w:t>REPRODUCCIÓN</w:t>
            </w:r>
          </w:p>
        </w:tc>
        <w:tc>
          <w:tcPr>
            <w:tcW w:w="3398" w:type="dxa"/>
            <w:shd w:val="clear" w:color="auto" w:fill="A50021"/>
          </w:tcPr>
          <w:p w:rsidR="00693748" w:rsidRPr="00484200" w:rsidRDefault="00484200" w:rsidP="00055653">
            <w:pPr>
              <w:jc w:val="center"/>
              <w:rPr>
                <w:rFonts w:ascii="Montserrat" w:hAnsi="Montserrat" w:cs="Arial"/>
                <w:b/>
                <w:sz w:val="22"/>
                <w:szCs w:val="22"/>
              </w:rPr>
            </w:pPr>
            <w:r w:rsidRPr="00484200">
              <w:rPr>
                <w:rFonts w:ascii="Montserrat" w:hAnsi="Montserrat" w:cs="Arial"/>
                <w:b/>
                <w:sz w:val="22"/>
                <w:szCs w:val="22"/>
              </w:rPr>
              <w:t>NÚMERO DE PÁGINAS</w:t>
            </w:r>
          </w:p>
        </w:tc>
      </w:tr>
      <w:tr w:rsidR="00484200" w:rsidTr="00484200">
        <w:tc>
          <w:tcPr>
            <w:tcW w:w="3398" w:type="dxa"/>
          </w:tcPr>
          <w:p w:rsidR="00693748" w:rsidRPr="00484200" w:rsidRDefault="00484200" w:rsidP="00055653">
            <w:pPr>
              <w:jc w:val="center"/>
              <w:rPr>
                <w:rFonts w:ascii="Montserrat" w:hAnsi="Montserrat" w:cs="Arial"/>
                <w:sz w:val="22"/>
                <w:szCs w:val="22"/>
              </w:rPr>
            </w:pPr>
            <w:r w:rsidRPr="00484200">
              <w:rPr>
                <w:rFonts w:ascii="Montserrat" w:hAnsi="Montserrat" w:cs="Arial"/>
                <w:sz w:val="22"/>
                <w:szCs w:val="22"/>
              </w:rPr>
              <w:t>2022-2</w:t>
            </w:r>
          </w:p>
        </w:tc>
        <w:tc>
          <w:tcPr>
            <w:tcW w:w="3440" w:type="dxa"/>
          </w:tcPr>
          <w:p w:rsidR="00693748" w:rsidRPr="00484200" w:rsidRDefault="00484200" w:rsidP="00055653">
            <w:pPr>
              <w:jc w:val="center"/>
              <w:rPr>
                <w:rFonts w:ascii="Montserrat" w:hAnsi="Montserrat" w:cs="Arial"/>
                <w:sz w:val="22"/>
                <w:szCs w:val="22"/>
              </w:rPr>
            </w:pPr>
            <w:r w:rsidRPr="00484200">
              <w:rPr>
                <w:rFonts w:ascii="Montserrat" w:hAnsi="Montserrat" w:cs="Arial"/>
                <w:sz w:val="22"/>
                <w:szCs w:val="22"/>
              </w:rPr>
              <w:t>311,300</w:t>
            </w:r>
          </w:p>
        </w:tc>
        <w:tc>
          <w:tcPr>
            <w:tcW w:w="3398" w:type="dxa"/>
          </w:tcPr>
          <w:p w:rsidR="00693748" w:rsidRPr="00484200" w:rsidRDefault="00484200" w:rsidP="00055653">
            <w:pPr>
              <w:jc w:val="center"/>
              <w:rPr>
                <w:rFonts w:ascii="Montserrat" w:hAnsi="Montserrat" w:cs="Arial"/>
                <w:sz w:val="22"/>
                <w:szCs w:val="22"/>
              </w:rPr>
            </w:pPr>
            <w:r w:rsidRPr="00484200">
              <w:rPr>
                <w:rFonts w:ascii="Montserrat" w:hAnsi="Montserrat" w:cs="Arial"/>
                <w:sz w:val="22"/>
                <w:szCs w:val="22"/>
              </w:rPr>
              <w:t>5,944</w:t>
            </w:r>
          </w:p>
        </w:tc>
      </w:tr>
      <w:tr w:rsidR="00831002" w:rsidTr="00484200">
        <w:tc>
          <w:tcPr>
            <w:tcW w:w="3398" w:type="dxa"/>
          </w:tcPr>
          <w:p w:rsidR="00831002" w:rsidRPr="00484200" w:rsidRDefault="00831002" w:rsidP="00055653">
            <w:pPr>
              <w:jc w:val="center"/>
              <w:rPr>
                <w:rFonts w:ascii="Montserrat" w:hAnsi="Montserrat" w:cs="Arial"/>
                <w:sz w:val="22"/>
                <w:szCs w:val="22"/>
              </w:rPr>
            </w:pPr>
            <w:r>
              <w:rPr>
                <w:rFonts w:ascii="Montserrat" w:hAnsi="Montserrat" w:cs="Arial"/>
                <w:sz w:val="22"/>
                <w:szCs w:val="22"/>
              </w:rPr>
              <w:t>2023-1</w:t>
            </w:r>
          </w:p>
        </w:tc>
        <w:tc>
          <w:tcPr>
            <w:tcW w:w="3440" w:type="dxa"/>
          </w:tcPr>
          <w:p w:rsidR="00831002" w:rsidRPr="00484200" w:rsidRDefault="00831002" w:rsidP="00055653">
            <w:pPr>
              <w:jc w:val="center"/>
              <w:rPr>
                <w:rFonts w:ascii="Montserrat" w:hAnsi="Montserrat" w:cs="Arial"/>
                <w:sz w:val="22"/>
                <w:szCs w:val="22"/>
              </w:rPr>
            </w:pPr>
            <w:r>
              <w:rPr>
                <w:rFonts w:ascii="Montserrat" w:hAnsi="Montserrat" w:cs="Arial"/>
                <w:sz w:val="22"/>
                <w:szCs w:val="22"/>
              </w:rPr>
              <w:t>301,400</w:t>
            </w:r>
          </w:p>
        </w:tc>
        <w:tc>
          <w:tcPr>
            <w:tcW w:w="3398" w:type="dxa"/>
          </w:tcPr>
          <w:p w:rsidR="00831002" w:rsidRPr="00484200" w:rsidRDefault="00831002" w:rsidP="00055653">
            <w:pPr>
              <w:jc w:val="center"/>
              <w:rPr>
                <w:rFonts w:ascii="Montserrat" w:hAnsi="Montserrat" w:cs="Arial"/>
                <w:sz w:val="22"/>
                <w:szCs w:val="22"/>
              </w:rPr>
            </w:pPr>
            <w:r>
              <w:rPr>
                <w:rFonts w:ascii="Montserrat" w:hAnsi="Montserrat" w:cs="Arial"/>
                <w:sz w:val="22"/>
                <w:szCs w:val="22"/>
              </w:rPr>
              <w:t>5,832</w:t>
            </w:r>
          </w:p>
        </w:tc>
      </w:tr>
    </w:tbl>
    <w:p w:rsidR="00693748" w:rsidRPr="00055653" w:rsidRDefault="00693748" w:rsidP="00055653">
      <w:pPr>
        <w:ind w:left="284"/>
        <w:jc w:val="center"/>
        <w:rPr>
          <w:rFonts w:ascii="Montserrat" w:hAnsi="Montserrat" w:cs="Arial"/>
          <w:sz w:val="22"/>
          <w:szCs w:val="22"/>
        </w:rPr>
      </w:pPr>
    </w:p>
    <w:p w:rsidR="00055653" w:rsidRPr="00055653" w:rsidRDefault="00055653" w:rsidP="00055653">
      <w:pPr>
        <w:ind w:left="284"/>
        <w:rPr>
          <w:rFonts w:ascii="Montserrat" w:hAnsi="Montserrat" w:cs="Arial"/>
          <w:b/>
          <w:sz w:val="22"/>
          <w:szCs w:val="22"/>
        </w:rPr>
      </w:pPr>
      <w:r w:rsidRPr="00055653">
        <w:rPr>
          <w:rFonts w:ascii="Montserrat" w:hAnsi="Montserrat" w:cs="Arial"/>
          <w:b/>
          <w:sz w:val="22"/>
          <w:szCs w:val="22"/>
        </w:rPr>
        <w:t>Las características que deberá presentar la impresión de los libros de texto serán las siguientes:</w:t>
      </w:r>
    </w:p>
    <w:p w:rsidR="00055653" w:rsidRPr="00055653" w:rsidRDefault="00055653" w:rsidP="00055653">
      <w:pPr>
        <w:pStyle w:val="Prrafodelista"/>
        <w:numPr>
          <w:ilvl w:val="0"/>
          <w:numId w:val="44"/>
        </w:numPr>
        <w:spacing w:line="276" w:lineRule="auto"/>
        <w:ind w:left="709" w:hanging="425"/>
        <w:contextualSpacing/>
        <w:rPr>
          <w:rFonts w:ascii="Montserrat" w:hAnsi="Montserrat" w:cs="Arial"/>
          <w:b/>
          <w:sz w:val="22"/>
          <w:szCs w:val="22"/>
        </w:rPr>
      </w:pPr>
      <w:r w:rsidRPr="00055653">
        <w:rPr>
          <w:rFonts w:ascii="Montserrat" w:hAnsi="Montserrat" w:cs="Arial"/>
          <w:sz w:val="22"/>
          <w:szCs w:val="22"/>
        </w:rPr>
        <w:t>EDICIÓN: En la edición de cada texto cuidar:</w:t>
      </w:r>
    </w:p>
    <w:p w:rsidR="00055653" w:rsidRPr="00055653" w:rsidRDefault="00055653" w:rsidP="00055653">
      <w:pPr>
        <w:pStyle w:val="Prrafodelista"/>
        <w:numPr>
          <w:ilvl w:val="0"/>
          <w:numId w:val="45"/>
        </w:numPr>
        <w:spacing w:line="276" w:lineRule="auto"/>
        <w:ind w:left="709" w:hanging="425"/>
        <w:contextualSpacing/>
        <w:rPr>
          <w:rFonts w:ascii="Montserrat" w:hAnsi="Montserrat" w:cs="Arial"/>
          <w:sz w:val="22"/>
          <w:szCs w:val="22"/>
        </w:rPr>
      </w:pPr>
      <w:r w:rsidRPr="00055653">
        <w:rPr>
          <w:rFonts w:ascii="Montserrat" w:hAnsi="Montserrat" w:cs="Arial"/>
          <w:sz w:val="22"/>
          <w:szCs w:val="22"/>
        </w:rPr>
        <w:t>Ortografía, estilo y redacción.</w:t>
      </w:r>
    </w:p>
    <w:p w:rsidR="00055653" w:rsidRPr="00055653" w:rsidRDefault="00055653" w:rsidP="00055653">
      <w:pPr>
        <w:pStyle w:val="Prrafodelista"/>
        <w:numPr>
          <w:ilvl w:val="0"/>
          <w:numId w:val="45"/>
        </w:numPr>
        <w:spacing w:line="276" w:lineRule="auto"/>
        <w:ind w:left="709" w:hanging="425"/>
        <w:contextualSpacing/>
        <w:rPr>
          <w:rFonts w:ascii="Montserrat" w:hAnsi="Montserrat" w:cs="Arial"/>
          <w:sz w:val="22"/>
          <w:szCs w:val="22"/>
        </w:rPr>
      </w:pPr>
      <w:r w:rsidRPr="00055653">
        <w:rPr>
          <w:rFonts w:ascii="Montserrat" w:hAnsi="Montserrat" w:cs="Arial"/>
          <w:sz w:val="22"/>
          <w:szCs w:val="22"/>
        </w:rPr>
        <w:t>No omitir contenido y no alterar el texto.</w:t>
      </w:r>
    </w:p>
    <w:p w:rsidR="00055653" w:rsidRPr="00055653" w:rsidRDefault="00055653" w:rsidP="00055653">
      <w:pPr>
        <w:pStyle w:val="Prrafodelista"/>
        <w:numPr>
          <w:ilvl w:val="0"/>
          <w:numId w:val="43"/>
        </w:numPr>
        <w:spacing w:line="276" w:lineRule="auto"/>
        <w:ind w:left="709" w:hanging="425"/>
        <w:contextualSpacing/>
        <w:rPr>
          <w:rFonts w:ascii="Montserrat" w:hAnsi="Montserrat" w:cs="Arial"/>
          <w:sz w:val="22"/>
          <w:szCs w:val="22"/>
        </w:rPr>
      </w:pPr>
      <w:r w:rsidRPr="00055653">
        <w:rPr>
          <w:rFonts w:ascii="Montserrat" w:hAnsi="Montserrat" w:cs="Arial"/>
          <w:sz w:val="22"/>
          <w:szCs w:val="22"/>
        </w:rPr>
        <w:t>Nitidez de las imágenes y cuadros.</w:t>
      </w:r>
    </w:p>
    <w:p w:rsidR="00055653" w:rsidRPr="00055653" w:rsidRDefault="00055653" w:rsidP="00055653">
      <w:pPr>
        <w:pStyle w:val="Prrafodelista"/>
        <w:ind w:left="709" w:hanging="425"/>
        <w:rPr>
          <w:rFonts w:ascii="Montserrat" w:hAnsi="Montserrat" w:cs="Arial"/>
          <w:sz w:val="22"/>
          <w:szCs w:val="22"/>
        </w:rPr>
      </w:pPr>
    </w:p>
    <w:p w:rsidR="00055653" w:rsidRPr="00055653" w:rsidRDefault="00055653" w:rsidP="00055653">
      <w:pPr>
        <w:pStyle w:val="Prrafodelista"/>
        <w:numPr>
          <w:ilvl w:val="0"/>
          <w:numId w:val="44"/>
        </w:numPr>
        <w:spacing w:line="276" w:lineRule="auto"/>
        <w:ind w:left="709" w:hanging="425"/>
        <w:contextualSpacing/>
        <w:rPr>
          <w:rFonts w:ascii="Montserrat" w:hAnsi="Montserrat" w:cs="Arial"/>
          <w:sz w:val="22"/>
          <w:szCs w:val="22"/>
        </w:rPr>
      </w:pPr>
      <w:r w:rsidRPr="00055653">
        <w:rPr>
          <w:rFonts w:ascii="Montserrat" w:hAnsi="Montserrat" w:cs="Arial"/>
          <w:sz w:val="22"/>
          <w:szCs w:val="22"/>
        </w:rPr>
        <w:t>IMPRESIÓN DEL CONTENIDO:</w:t>
      </w:r>
    </w:p>
    <w:p w:rsidR="00055653" w:rsidRPr="00055653" w:rsidRDefault="00055653" w:rsidP="00055653">
      <w:pPr>
        <w:pStyle w:val="Prrafodelista"/>
        <w:numPr>
          <w:ilvl w:val="0"/>
          <w:numId w:val="41"/>
        </w:numPr>
        <w:spacing w:line="276" w:lineRule="auto"/>
        <w:ind w:left="709" w:hanging="425"/>
        <w:contextualSpacing/>
        <w:jc w:val="both"/>
        <w:rPr>
          <w:rFonts w:ascii="Montserrat" w:hAnsi="Montserrat" w:cs="Arial"/>
          <w:b/>
          <w:sz w:val="22"/>
          <w:szCs w:val="22"/>
        </w:rPr>
      </w:pPr>
      <w:r w:rsidRPr="00055653">
        <w:rPr>
          <w:rFonts w:ascii="Montserrat" w:hAnsi="Montserrat" w:cs="Arial"/>
          <w:sz w:val="22"/>
          <w:szCs w:val="22"/>
        </w:rPr>
        <w:t xml:space="preserve">Impresión en </w:t>
      </w:r>
      <w:r w:rsidRPr="00055653">
        <w:rPr>
          <w:rFonts w:ascii="Montserrat" w:hAnsi="Montserrat" w:cs="Arial"/>
          <w:b/>
          <w:sz w:val="22"/>
          <w:szCs w:val="22"/>
        </w:rPr>
        <w:t>tinta negra:</w:t>
      </w:r>
      <w:r w:rsidRPr="00055653">
        <w:rPr>
          <w:rFonts w:ascii="Montserrat" w:hAnsi="Montserrat" w:cs="Arial"/>
          <w:sz w:val="22"/>
          <w:szCs w:val="22"/>
        </w:rPr>
        <w:t xml:space="preserve"> Texto (contenido de interiores)</w:t>
      </w:r>
    </w:p>
    <w:p w:rsidR="00055653" w:rsidRPr="00055653" w:rsidRDefault="00055653" w:rsidP="00055653">
      <w:pPr>
        <w:pStyle w:val="Prrafodelista"/>
        <w:numPr>
          <w:ilvl w:val="0"/>
          <w:numId w:val="41"/>
        </w:numPr>
        <w:spacing w:line="276" w:lineRule="auto"/>
        <w:ind w:left="709" w:hanging="425"/>
        <w:contextualSpacing/>
        <w:jc w:val="both"/>
        <w:rPr>
          <w:rFonts w:ascii="Montserrat" w:hAnsi="Montserrat" w:cs="Arial"/>
          <w:b/>
          <w:sz w:val="22"/>
          <w:szCs w:val="22"/>
        </w:rPr>
      </w:pPr>
      <w:r w:rsidRPr="00055653">
        <w:rPr>
          <w:rFonts w:ascii="Montserrat" w:hAnsi="Montserrat" w:cs="Arial"/>
          <w:sz w:val="22"/>
          <w:szCs w:val="22"/>
        </w:rPr>
        <w:t xml:space="preserve">Impresión </w:t>
      </w:r>
      <w:r w:rsidRPr="00055653">
        <w:rPr>
          <w:rFonts w:ascii="Montserrat" w:hAnsi="Montserrat" w:cs="Arial"/>
          <w:b/>
          <w:sz w:val="22"/>
          <w:szCs w:val="22"/>
        </w:rPr>
        <w:t>en escalas de grises</w:t>
      </w:r>
      <w:r w:rsidRPr="00055653">
        <w:rPr>
          <w:rFonts w:ascii="Montserrat" w:hAnsi="Montserrat" w:cs="Arial"/>
          <w:sz w:val="22"/>
          <w:szCs w:val="22"/>
        </w:rPr>
        <w:t>: encabezado, pie de página, hojas preliminares, portadilla, hoja de presentación, separadores de los bloques, tablas y cuadros de actividades, ilustraciones, así como tabla de evaluaciones.</w:t>
      </w:r>
    </w:p>
    <w:p w:rsidR="00055653" w:rsidRPr="00055653" w:rsidRDefault="00055653" w:rsidP="00055653">
      <w:pPr>
        <w:pStyle w:val="Prrafodelista"/>
        <w:numPr>
          <w:ilvl w:val="0"/>
          <w:numId w:val="41"/>
        </w:numPr>
        <w:spacing w:line="276" w:lineRule="auto"/>
        <w:ind w:left="709" w:hanging="425"/>
        <w:contextualSpacing/>
        <w:jc w:val="both"/>
        <w:rPr>
          <w:rFonts w:ascii="Montserrat" w:hAnsi="Montserrat" w:cs="Arial"/>
          <w:sz w:val="22"/>
          <w:szCs w:val="22"/>
        </w:rPr>
      </w:pPr>
      <w:r w:rsidRPr="00055653">
        <w:rPr>
          <w:rFonts w:ascii="Montserrat" w:hAnsi="Montserrat" w:cs="Arial"/>
          <w:sz w:val="22"/>
          <w:szCs w:val="22"/>
        </w:rPr>
        <w:t>No dejar páginas en blanco (sin contenido).</w:t>
      </w:r>
    </w:p>
    <w:p w:rsidR="00055653" w:rsidRPr="00055653" w:rsidRDefault="00055653" w:rsidP="00055653">
      <w:pPr>
        <w:pStyle w:val="Prrafodelista"/>
        <w:numPr>
          <w:ilvl w:val="0"/>
          <w:numId w:val="41"/>
        </w:numPr>
        <w:spacing w:line="276" w:lineRule="auto"/>
        <w:ind w:left="709" w:hanging="425"/>
        <w:contextualSpacing/>
        <w:jc w:val="both"/>
        <w:rPr>
          <w:rFonts w:ascii="Montserrat" w:hAnsi="Montserrat" w:cs="Arial"/>
          <w:sz w:val="22"/>
          <w:szCs w:val="22"/>
        </w:rPr>
      </w:pPr>
      <w:r w:rsidRPr="00055653">
        <w:rPr>
          <w:rFonts w:ascii="Montserrat" w:hAnsi="Montserrat" w:cs="Arial"/>
          <w:sz w:val="22"/>
          <w:szCs w:val="22"/>
        </w:rPr>
        <w:t>El tipo y tamaño de letra deberá ser Arial, entre 11 y 12 puntos.</w:t>
      </w:r>
    </w:p>
    <w:p w:rsidR="00055653" w:rsidRPr="00055653" w:rsidRDefault="00055653" w:rsidP="00055653">
      <w:pPr>
        <w:pStyle w:val="Prrafodelista"/>
        <w:ind w:left="284"/>
        <w:jc w:val="both"/>
        <w:rPr>
          <w:rFonts w:ascii="Montserrat" w:hAnsi="Montserrat" w:cs="Arial"/>
          <w:sz w:val="22"/>
          <w:szCs w:val="22"/>
        </w:rPr>
      </w:pPr>
    </w:p>
    <w:p w:rsidR="00055653" w:rsidRPr="00055653" w:rsidRDefault="00055653" w:rsidP="00055653">
      <w:pPr>
        <w:pStyle w:val="Prrafodelista"/>
        <w:numPr>
          <w:ilvl w:val="0"/>
          <w:numId w:val="44"/>
        </w:numPr>
        <w:spacing w:line="276" w:lineRule="auto"/>
        <w:ind w:left="709" w:hanging="425"/>
        <w:contextualSpacing/>
        <w:jc w:val="both"/>
        <w:rPr>
          <w:rFonts w:ascii="Montserrat" w:hAnsi="Montserrat" w:cs="Arial"/>
          <w:sz w:val="22"/>
          <w:szCs w:val="22"/>
        </w:rPr>
      </w:pPr>
      <w:r w:rsidRPr="00055653">
        <w:rPr>
          <w:rFonts w:ascii="Montserrat" w:hAnsi="Montserrat" w:cs="Arial"/>
          <w:sz w:val="22"/>
          <w:szCs w:val="22"/>
        </w:rPr>
        <w:t>IMPRESIÓN DE FORROS:</w:t>
      </w:r>
    </w:p>
    <w:p w:rsidR="00055653" w:rsidRDefault="00055653" w:rsidP="00055653">
      <w:pPr>
        <w:pStyle w:val="Prrafodelista"/>
        <w:ind w:left="709"/>
        <w:jc w:val="both"/>
        <w:rPr>
          <w:rFonts w:ascii="Montserrat" w:hAnsi="Montserrat" w:cs="Arial"/>
          <w:sz w:val="22"/>
          <w:szCs w:val="22"/>
        </w:rPr>
      </w:pPr>
      <w:r w:rsidRPr="00055653">
        <w:rPr>
          <w:rFonts w:ascii="Montserrat" w:hAnsi="Montserrat" w:cs="Arial"/>
          <w:sz w:val="22"/>
          <w:szCs w:val="22"/>
        </w:rPr>
        <w:t xml:space="preserve">Los textos emanados del Modelo Educativo para la Educación Obligatoria (MEPEO) que corresponden a </w:t>
      </w:r>
      <w:r w:rsidRPr="00055653">
        <w:rPr>
          <w:rFonts w:ascii="Montserrat" w:hAnsi="Montserrat" w:cs="Arial"/>
          <w:b/>
          <w:sz w:val="22"/>
          <w:szCs w:val="22"/>
        </w:rPr>
        <w:t>1ro., 2do., 3ro., 4to., 5to. y 6to. semestre</w:t>
      </w:r>
      <w:r w:rsidRPr="00055653">
        <w:rPr>
          <w:rFonts w:ascii="Montserrat" w:hAnsi="Montserrat" w:cs="Arial"/>
          <w:sz w:val="22"/>
          <w:szCs w:val="22"/>
        </w:rPr>
        <w:t>, se deberán apegar a las siguientes características:</w:t>
      </w:r>
    </w:p>
    <w:p w:rsidR="00BA2F00" w:rsidRPr="00055653" w:rsidRDefault="00BA2F00" w:rsidP="00055653">
      <w:pPr>
        <w:pStyle w:val="Prrafodelista"/>
        <w:ind w:left="709"/>
        <w:jc w:val="both"/>
        <w:rPr>
          <w:rFonts w:ascii="Montserrat" w:hAnsi="Montserrat" w:cs="Arial"/>
          <w:sz w:val="22"/>
          <w:szCs w:val="22"/>
        </w:rPr>
      </w:pPr>
    </w:p>
    <w:p w:rsidR="00055653" w:rsidRDefault="00055653" w:rsidP="00055653">
      <w:pPr>
        <w:pStyle w:val="Prrafodelista"/>
        <w:numPr>
          <w:ilvl w:val="0"/>
          <w:numId w:val="47"/>
        </w:numPr>
        <w:spacing w:line="276" w:lineRule="auto"/>
        <w:ind w:left="709" w:hanging="425"/>
        <w:contextualSpacing/>
        <w:jc w:val="both"/>
        <w:rPr>
          <w:rFonts w:ascii="Montserrat" w:hAnsi="Montserrat" w:cs="Arial"/>
          <w:b/>
          <w:sz w:val="22"/>
          <w:szCs w:val="22"/>
        </w:rPr>
      </w:pPr>
      <w:r w:rsidRPr="00055653">
        <w:rPr>
          <w:rFonts w:ascii="Montserrat" w:hAnsi="Montserrat" w:cs="Arial"/>
          <w:sz w:val="22"/>
          <w:szCs w:val="22"/>
        </w:rPr>
        <w:t xml:space="preserve">Impresión </w:t>
      </w:r>
      <w:r w:rsidRPr="00055653">
        <w:rPr>
          <w:rFonts w:ascii="Montserrat" w:hAnsi="Montserrat" w:cs="Arial"/>
          <w:b/>
          <w:sz w:val="22"/>
          <w:szCs w:val="22"/>
        </w:rPr>
        <w:t>a todo color</w:t>
      </w:r>
      <w:r w:rsidRPr="00055653">
        <w:rPr>
          <w:rFonts w:ascii="Montserrat" w:hAnsi="Montserrat" w:cs="Arial"/>
          <w:sz w:val="22"/>
          <w:szCs w:val="22"/>
        </w:rPr>
        <w:t xml:space="preserve">: 1ra., 2da., 3ra. y 4ta. de forros, utilizar los siguientes </w:t>
      </w:r>
      <w:r w:rsidRPr="00055653">
        <w:rPr>
          <w:rFonts w:ascii="Montserrat" w:hAnsi="Montserrat" w:cs="Arial"/>
          <w:b/>
          <w:sz w:val="22"/>
          <w:szCs w:val="22"/>
        </w:rPr>
        <w:t xml:space="preserve">pantones </w:t>
      </w:r>
      <w:r w:rsidRPr="00055653">
        <w:rPr>
          <w:rFonts w:ascii="Montserrat" w:hAnsi="Montserrat" w:cs="Arial"/>
          <w:sz w:val="22"/>
          <w:szCs w:val="22"/>
        </w:rPr>
        <w:t xml:space="preserve">por semestre y componente de formación, según el MEPEO 2017 por colores pantones para impresión (muestra de pantones de la página Web: </w:t>
      </w:r>
      <w:hyperlink r:id="rId10" w:tgtFrame="_blank" w:history="1">
        <w:r w:rsidRPr="00BA2F00">
          <w:rPr>
            <w:rStyle w:val="Hipervnculo"/>
            <w:rFonts w:ascii="Montserrat" w:hAnsi="Montserrat" w:cs="Arial"/>
            <w:color w:val="auto"/>
            <w:sz w:val="22"/>
            <w:szCs w:val="22"/>
            <w:shd w:val="clear" w:color="auto" w:fill="FFFFFF"/>
          </w:rPr>
          <w:t>https://store.pantone.com/es/es/color-finder</w:t>
        </w:r>
      </w:hyperlink>
      <w:r w:rsidRPr="00BA2F00">
        <w:rPr>
          <w:rStyle w:val="Hipervnculo"/>
          <w:rFonts w:ascii="Montserrat" w:hAnsi="Montserrat" w:cs="Arial"/>
          <w:color w:val="auto"/>
          <w:sz w:val="22"/>
          <w:szCs w:val="22"/>
          <w:shd w:val="clear" w:color="auto" w:fill="FFFFFF"/>
        </w:rPr>
        <w:t>),</w:t>
      </w:r>
      <w:r w:rsidRPr="00BA2F00">
        <w:rPr>
          <w:rFonts w:ascii="Montserrat" w:hAnsi="Montserrat" w:cs="Arial"/>
          <w:sz w:val="22"/>
          <w:szCs w:val="22"/>
          <w:shd w:val="clear" w:color="auto" w:fill="FFFFFF"/>
        </w:rPr>
        <w:t> </w:t>
      </w:r>
      <w:r w:rsidRPr="00BA2F00">
        <w:rPr>
          <w:rFonts w:ascii="Montserrat" w:hAnsi="Montserrat" w:cs="Arial"/>
          <w:sz w:val="22"/>
          <w:szCs w:val="22"/>
        </w:rPr>
        <w:t xml:space="preserve"> se describe a continuación en las siguientes tablas por periodo </w:t>
      </w:r>
      <w:r w:rsidRPr="00BA2F00">
        <w:rPr>
          <w:rFonts w:ascii="Montserrat" w:hAnsi="Montserrat" w:cs="Arial"/>
          <w:b/>
          <w:sz w:val="22"/>
          <w:szCs w:val="22"/>
        </w:rPr>
        <w:t>(Anexo A):</w:t>
      </w:r>
    </w:p>
    <w:p w:rsidR="00831002" w:rsidRDefault="00831002" w:rsidP="00831002">
      <w:pPr>
        <w:spacing w:line="276" w:lineRule="auto"/>
        <w:contextualSpacing/>
        <w:jc w:val="both"/>
        <w:rPr>
          <w:rFonts w:ascii="Montserrat" w:hAnsi="Montserrat" w:cs="Arial"/>
          <w:b/>
          <w:sz w:val="22"/>
          <w:szCs w:val="22"/>
        </w:rPr>
      </w:pPr>
    </w:p>
    <w:p w:rsidR="00831002" w:rsidRPr="00996784" w:rsidRDefault="00055653" w:rsidP="00831002">
      <w:pPr>
        <w:pStyle w:val="Prrafodelista"/>
        <w:ind w:left="284" w:firstLine="348"/>
        <w:jc w:val="both"/>
        <w:rPr>
          <w:rFonts w:ascii="Arial" w:hAnsi="Arial" w:cs="Arial"/>
          <w:b/>
        </w:rPr>
      </w:pPr>
      <w:r w:rsidRPr="00055653">
        <w:rPr>
          <w:rFonts w:ascii="Montserrat" w:hAnsi="Montserrat" w:cs="Arial"/>
          <w:b/>
          <w:sz w:val="22"/>
          <w:szCs w:val="22"/>
        </w:rPr>
        <w:t xml:space="preserve">   </w:t>
      </w:r>
      <w:r w:rsidRPr="00055653">
        <w:rPr>
          <w:rFonts w:ascii="Montserrat" w:hAnsi="Montserrat" w:cs="Arial"/>
          <w:b/>
          <w:sz w:val="22"/>
          <w:szCs w:val="22"/>
        </w:rPr>
        <w:tab/>
      </w:r>
      <w:r w:rsidRPr="00055653">
        <w:rPr>
          <w:rFonts w:ascii="Montserrat" w:hAnsi="Montserrat" w:cs="Arial"/>
          <w:b/>
          <w:sz w:val="22"/>
          <w:szCs w:val="22"/>
        </w:rPr>
        <w:tab/>
      </w:r>
      <w:r w:rsidRPr="00055653">
        <w:rPr>
          <w:rFonts w:ascii="Montserrat" w:hAnsi="Montserrat" w:cs="Arial"/>
          <w:b/>
          <w:sz w:val="22"/>
          <w:szCs w:val="22"/>
        </w:rPr>
        <w:tab/>
        <w:t xml:space="preserve">              </w:t>
      </w:r>
      <w:r w:rsidR="00831002" w:rsidRPr="00996784">
        <w:rPr>
          <w:rFonts w:ascii="Arial" w:hAnsi="Arial" w:cs="Arial"/>
          <w:b/>
        </w:rPr>
        <w:tab/>
      </w:r>
      <w:r w:rsidR="00831002" w:rsidRPr="00996784">
        <w:rPr>
          <w:rFonts w:ascii="Arial" w:hAnsi="Arial" w:cs="Arial"/>
          <w:b/>
        </w:rPr>
        <w:tab/>
      </w:r>
      <w:r w:rsidR="00831002">
        <w:rPr>
          <w:rFonts w:ascii="Arial" w:hAnsi="Arial" w:cs="Arial"/>
          <w:b/>
        </w:rPr>
        <w:t xml:space="preserve">             </w:t>
      </w:r>
    </w:p>
    <w:tbl>
      <w:tblPr>
        <w:tblStyle w:val="Tablaconcuadrcula"/>
        <w:tblW w:w="8546" w:type="dxa"/>
        <w:jc w:val="center"/>
        <w:tblLook w:val="04A0" w:firstRow="1" w:lastRow="0" w:firstColumn="1" w:lastColumn="0" w:noHBand="0" w:noVBand="1"/>
      </w:tblPr>
      <w:tblGrid>
        <w:gridCol w:w="2182"/>
        <w:gridCol w:w="1802"/>
        <w:gridCol w:w="504"/>
        <w:gridCol w:w="2114"/>
        <w:gridCol w:w="1944"/>
      </w:tblGrid>
      <w:tr w:rsidR="00831002" w:rsidRPr="00831002" w:rsidTr="004147C2">
        <w:trPr>
          <w:trHeight w:val="330"/>
          <w:jc w:val="center"/>
        </w:trPr>
        <w:tc>
          <w:tcPr>
            <w:tcW w:w="3984" w:type="dxa"/>
            <w:gridSpan w:val="2"/>
            <w:tcBorders>
              <w:right w:val="single" w:sz="4" w:space="0" w:color="auto"/>
            </w:tcBorders>
            <w:shd w:val="clear" w:color="auto" w:fill="800000"/>
            <w:vAlign w:val="center"/>
          </w:tcPr>
          <w:p w:rsidR="00831002" w:rsidRPr="00831002" w:rsidRDefault="00831002" w:rsidP="00831002">
            <w:pPr>
              <w:pStyle w:val="Prrafodelista"/>
              <w:ind w:left="284"/>
              <w:jc w:val="center"/>
              <w:rPr>
                <w:rFonts w:ascii="Montserrat" w:hAnsi="Montserrat" w:cs="Arial"/>
                <w:b/>
                <w:sz w:val="22"/>
                <w:szCs w:val="22"/>
              </w:rPr>
            </w:pPr>
            <w:r w:rsidRPr="00831002">
              <w:rPr>
                <w:rFonts w:ascii="Montserrat" w:hAnsi="Montserrat" w:cs="Arial"/>
                <w:b/>
                <w:sz w:val="22"/>
                <w:szCs w:val="22"/>
              </w:rPr>
              <w:t>2022-2</w:t>
            </w:r>
            <w:r w:rsidRPr="00831002">
              <w:rPr>
                <w:rFonts w:ascii="Montserrat" w:hAnsi="Montserrat" w:cs="Arial"/>
                <w:b/>
                <w:sz w:val="22"/>
                <w:szCs w:val="22"/>
              </w:rPr>
              <w:tab/>
            </w:r>
          </w:p>
        </w:tc>
        <w:tc>
          <w:tcPr>
            <w:tcW w:w="504" w:type="dxa"/>
            <w:tcBorders>
              <w:top w:val="nil"/>
              <w:left w:val="single" w:sz="4" w:space="0" w:color="auto"/>
              <w:bottom w:val="nil"/>
              <w:right w:val="single" w:sz="4" w:space="0" w:color="auto"/>
            </w:tcBorders>
            <w:vAlign w:val="center"/>
          </w:tcPr>
          <w:p w:rsidR="00831002" w:rsidRPr="00831002" w:rsidRDefault="00831002" w:rsidP="00A21B4D">
            <w:pPr>
              <w:pStyle w:val="Prrafodelista"/>
              <w:ind w:left="0"/>
              <w:jc w:val="center"/>
              <w:rPr>
                <w:rFonts w:ascii="Montserrat" w:hAnsi="Montserrat" w:cs="Arial"/>
                <w:b/>
                <w:sz w:val="22"/>
                <w:szCs w:val="22"/>
              </w:rPr>
            </w:pPr>
          </w:p>
        </w:tc>
        <w:tc>
          <w:tcPr>
            <w:tcW w:w="4058" w:type="dxa"/>
            <w:gridSpan w:val="2"/>
            <w:tcBorders>
              <w:left w:val="single" w:sz="4" w:space="0" w:color="auto"/>
            </w:tcBorders>
            <w:shd w:val="clear" w:color="auto" w:fill="800000"/>
            <w:vAlign w:val="center"/>
          </w:tcPr>
          <w:p w:rsidR="00831002" w:rsidRPr="00831002" w:rsidRDefault="00831002" w:rsidP="00A21B4D">
            <w:pPr>
              <w:pStyle w:val="Prrafodelista"/>
              <w:ind w:left="0"/>
              <w:jc w:val="center"/>
              <w:rPr>
                <w:rFonts w:ascii="Montserrat" w:hAnsi="Montserrat" w:cs="Arial"/>
                <w:b/>
                <w:sz w:val="22"/>
                <w:szCs w:val="22"/>
              </w:rPr>
            </w:pPr>
            <w:r w:rsidRPr="00831002">
              <w:rPr>
                <w:rFonts w:ascii="Montserrat" w:hAnsi="Montserrat" w:cs="Arial"/>
                <w:b/>
                <w:sz w:val="22"/>
                <w:szCs w:val="22"/>
              </w:rPr>
              <w:t>2023-1</w:t>
            </w:r>
          </w:p>
        </w:tc>
      </w:tr>
      <w:tr w:rsidR="00831002" w:rsidRPr="00831002" w:rsidTr="004147C2">
        <w:trPr>
          <w:trHeight w:val="330"/>
          <w:jc w:val="center"/>
        </w:trPr>
        <w:tc>
          <w:tcPr>
            <w:tcW w:w="2182" w:type="dxa"/>
            <w:shd w:val="clear" w:color="auto" w:fill="800000"/>
            <w:vAlign w:val="center"/>
          </w:tcPr>
          <w:p w:rsidR="00831002" w:rsidRPr="00831002" w:rsidRDefault="00831002" w:rsidP="00A21B4D">
            <w:pPr>
              <w:pStyle w:val="Prrafodelista"/>
              <w:ind w:left="0"/>
              <w:jc w:val="center"/>
              <w:rPr>
                <w:rFonts w:ascii="Montserrat" w:hAnsi="Montserrat" w:cs="Arial"/>
                <w:b/>
                <w:sz w:val="22"/>
                <w:szCs w:val="22"/>
              </w:rPr>
            </w:pPr>
            <w:r w:rsidRPr="00831002">
              <w:rPr>
                <w:rFonts w:ascii="Montserrat" w:hAnsi="Montserrat" w:cs="Arial"/>
                <w:b/>
                <w:sz w:val="22"/>
                <w:szCs w:val="22"/>
              </w:rPr>
              <w:t>Semestre</w:t>
            </w:r>
          </w:p>
        </w:tc>
        <w:tc>
          <w:tcPr>
            <w:tcW w:w="1802" w:type="dxa"/>
            <w:tcBorders>
              <w:right w:val="single" w:sz="4" w:space="0" w:color="auto"/>
            </w:tcBorders>
            <w:shd w:val="clear" w:color="auto" w:fill="800000"/>
            <w:vAlign w:val="center"/>
          </w:tcPr>
          <w:p w:rsidR="00831002" w:rsidRPr="00831002" w:rsidRDefault="00831002" w:rsidP="00A21B4D">
            <w:pPr>
              <w:pStyle w:val="Prrafodelista"/>
              <w:ind w:left="0"/>
              <w:jc w:val="center"/>
              <w:rPr>
                <w:rFonts w:ascii="Montserrat" w:hAnsi="Montserrat" w:cs="Arial"/>
                <w:b/>
                <w:sz w:val="22"/>
                <w:szCs w:val="22"/>
              </w:rPr>
            </w:pPr>
            <w:r w:rsidRPr="00831002">
              <w:rPr>
                <w:rFonts w:ascii="Montserrat" w:hAnsi="Montserrat" w:cs="Arial"/>
                <w:b/>
                <w:sz w:val="22"/>
                <w:szCs w:val="22"/>
              </w:rPr>
              <w:t>Pantone</w:t>
            </w:r>
          </w:p>
        </w:tc>
        <w:tc>
          <w:tcPr>
            <w:tcW w:w="504" w:type="dxa"/>
            <w:vMerge w:val="restart"/>
            <w:tcBorders>
              <w:top w:val="nil"/>
              <w:left w:val="single" w:sz="4" w:space="0" w:color="auto"/>
              <w:bottom w:val="nil"/>
              <w:right w:val="single" w:sz="4" w:space="0" w:color="auto"/>
            </w:tcBorders>
            <w:vAlign w:val="center"/>
          </w:tcPr>
          <w:p w:rsidR="00831002" w:rsidRPr="00831002" w:rsidRDefault="00831002" w:rsidP="00A21B4D">
            <w:pPr>
              <w:pStyle w:val="Prrafodelista"/>
              <w:ind w:left="0"/>
              <w:jc w:val="center"/>
              <w:rPr>
                <w:rFonts w:ascii="Montserrat" w:hAnsi="Montserrat" w:cs="Arial"/>
                <w:b/>
                <w:sz w:val="22"/>
                <w:szCs w:val="22"/>
              </w:rPr>
            </w:pPr>
          </w:p>
        </w:tc>
        <w:tc>
          <w:tcPr>
            <w:tcW w:w="2114" w:type="dxa"/>
            <w:tcBorders>
              <w:left w:val="single" w:sz="4" w:space="0" w:color="auto"/>
            </w:tcBorders>
            <w:shd w:val="clear" w:color="auto" w:fill="800000"/>
            <w:vAlign w:val="center"/>
          </w:tcPr>
          <w:p w:rsidR="00831002" w:rsidRPr="00831002" w:rsidRDefault="00831002" w:rsidP="00A21B4D">
            <w:pPr>
              <w:pStyle w:val="Prrafodelista"/>
              <w:ind w:left="0"/>
              <w:jc w:val="center"/>
              <w:rPr>
                <w:rFonts w:ascii="Montserrat" w:hAnsi="Montserrat" w:cs="Arial"/>
                <w:b/>
                <w:sz w:val="22"/>
                <w:szCs w:val="22"/>
              </w:rPr>
            </w:pPr>
            <w:r w:rsidRPr="00831002">
              <w:rPr>
                <w:rFonts w:ascii="Montserrat" w:hAnsi="Montserrat" w:cs="Arial"/>
                <w:b/>
                <w:sz w:val="22"/>
                <w:szCs w:val="22"/>
              </w:rPr>
              <w:t>Semestre</w:t>
            </w:r>
          </w:p>
        </w:tc>
        <w:tc>
          <w:tcPr>
            <w:tcW w:w="1944" w:type="dxa"/>
            <w:shd w:val="clear" w:color="auto" w:fill="800000"/>
            <w:vAlign w:val="center"/>
          </w:tcPr>
          <w:p w:rsidR="00831002" w:rsidRPr="00831002" w:rsidRDefault="00831002" w:rsidP="00A21B4D">
            <w:pPr>
              <w:pStyle w:val="Prrafodelista"/>
              <w:ind w:left="0"/>
              <w:jc w:val="center"/>
              <w:rPr>
                <w:rFonts w:ascii="Montserrat" w:hAnsi="Montserrat" w:cs="Arial"/>
                <w:b/>
                <w:sz w:val="22"/>
                <w:szCs w:val="22"/>
              </w:rPr>
            </w:pPr>
            <w:r w:rsidRPr="00831002">
              <w:rPr>
                <w:rFonts w:ascii="Montserrat" w:hAnsi="Montserrat" w:cs="Arial"/>
                <w:b/>
                <w:sz w:val="22"/>
                <w:szCs w:val="22"/>
              </w:rPr>
              <w:t>Pantone</w:t>
            </w:r>
          </w:p>
        </w:tc>
      </w:tr>
      <w:tr w:rsidR="00831002" w:rsidRPr="00831002" w:rsidTr="004147C2">
        <w:trPr>
          <w:trHeight w:val="530"/>
          <w:jc w:val="center"/>
        </w:trPr>
        <w:tc>
          <w:tcPr>
            <w:tcW w:w="2182" w:type="dxa"/>
            <w:hideMark/>
          </w:tcPr>
          <w:p w:rsidR="00831002" w:rsidRPr="00831002" w:rsidRDefault="00831002" w:rsidP="00A21B4D">
            <w:pPr>
              <w:pStyle w:val="Prrafodelista"/>
              <w:ind w:left="0"/>
              <w:jc w:val="both"/>
              <w:rPr>
                <w:rFonts w:ascii="Montserrat" w:hAnsi="Montserrat" w:cs="Arial"/>
                <w:sz w:val="22"/>
                <w:szCs w:val="22"/>
              </w:rPr>
            </w:pPr>
            <w:r w:rsidRPr="00831002">
              <w:rPr>
                <w:rFonts w:ascii="Montserrat" w:hAnsi="Montserrat" w:cs="Arial"/>
                <w:sz w:val="22"/>
                <w:szCs w:val="22"/>
              </w:rPr>
              <w:t>1er. semestre</w:t>
            </w:r>
          </w:p>
        </w:tc>
        <w:tc>
          <w:tcPr>
            <w:tcW w:w="1802" w:type="dxa"/>
            <w:tcBorders>
              <w:right w:val="single" w:sz="4" w:space="0" w:color="auto"/>
            </w:tcBorders>
            <w:hideMark/>
          </w:tcPr>
          <w:p w:rsidR="00831002" w:rsidRPr="00831002" w:rsidRDefault="00831002" w:rsidP="00A21B4D">
            <w:pPr>
              <w:pStyle w:val="Prrafodelista"/>
              <w:ind w:left="0"/>
              <w:jc w:val="center"/>
              <w:rPr>
                <w:rFonts w:ascii="Montserrat" w:hAnsi="Montserrat" w:cs="Arial"/>
                <w:sz w:val="22"/>
                <w:szCs w:val="22"/>
              </w:rPr>
            </w:pPr>
            <w:r w:rsidRPr="00831002">
              <w:rPr>
                <w:rFonts w:ascii="Montserrat" w:hAnsi="Montserrat" w:cs="Arial"/>
                <w:sz w:val="22"/>
                <w:szCs w:val="22"/>
              </w:rPr>
              <w:t>4625</w:t>
            </w:r>
          </w:p>
        </w:tc>
        <w:tc>
          <w:tcPr>
            <w:tcW w:w="504" w:type="dxa"/>
            <w:vMerge/>
            <w:tcBorders>
              <w:top w:val="nil"/>
              <w:left w:val="single" w:sz="4" w:space="0" w:color="auto"/>
              <w:bottom w:val="nil"/>
              <w:right w:val="single" w:sz="4" w:space="0" w:color="auto"/>
            </w:tcBorders>
          </w:tcPr>
          <w:p w:rsidR="00831002" w:rsidRPr="00831002" w:rsidRDefault="00831002" w:rsidP="00A21B4D">
            <w:pPr>
              <w:pStyle w:val="Prrafodelista"/>
              <w:ind w:left="0"/>
              <w:jc w:val="both"/>
              <w:rPr>
                <w:rFonts w:ascii="Montserrat" w:hAnsi="Montserrat" w:cs="Arial"/>
                <w:sz w:val="22"/>
                <w:szCs w:val="22"/>
              </w:rPr>
            </w:pPr>
          </w:p>
        </w:tc>
        <w:tc>
          <w:tcPr>
            <w:tcW w:w="2114" w:type="dxa"/>
            <w:tcBorders>
              <w:left w:val="single" w:sz="4" w:space="0" w:color="auto"/>
            </w:tcBorders>
          </w:tcPr>
          <w:p w:rsidR="00831002" w:rsidRPr="00831002" w:rsidRDefault="00831002" w:rsidP="00A21B4D">
            <w:pPr>
              <w:pStyle w:val="Prrafodelista"/>
              <w:ind w:left="0"/>
              <w:jc w:val="both"/>
              <w:rPr>
                <w:rFonts w:ascii="Montserrat" w:hAnsi="Montserrat" w:cs="Arial"/>
                <w:sz w:val="22"/>
                <w:szCs w:val="22"/>
              </w:rPr>
            </w:pPr>
            <w:r w:rsidRPr="00831002">
              <w:rPr>
                <w:rFonts w:ascii="Montserrat" w:hAnsi="Montserrat" w:cs="Arial"/>
                <w:sz w:val="22"/>
                <w:szCs w:val="22"/>
              </w:rPr>
              <w:t>2do. semestre</w:t>
            </w:r>
          </w:p>
        </w:tc>
        <w:tc>
          <w:tcPr>
            <w:tcW w:w="1944" w:type="dxa"/>
          </w:tcPr>
          <w:p w:rsidR="00831002" w:rsidRPr="00831002" w:rsidRDefault="00831002" w:rsidP="00A21B4D">
            <w:pPr>
              <w:pStyle w:val="Prrafodelista"/>
              <w:ind w:left="0"/>
              <w:jc w:val="center"/>
              <w:rPr>
                <w:rFonts w:ascii="Montserrat" w:hAnsi="Montserrat" w:cs="Arial"/>
                <w:sz w:val="22"/>
                <w:szCs w:val="22"/>
              </w:rPr>
            </w:pPr>
            <w:r w:rsidRPr="00831002">
              <w:rPr>
                <w:rFonts w:ascii="Montserrat" w:hAnsi="Montserrat" w:cs="Arial"/>
                <w:sz w:val="22"/>
                <w:szCs w:val="22"/>
              </w:rPr>
              <w:t>506</w:t>
            </w:r>
          </w:p>
        </w:tc>
      </w:tr>
      <w:tr w:rsidR="00831002" w:rsidRPr="00831002" w:rsidTr="004147C2">
        <w:trPr>
          <w:trHeight w:val="515"/>
          <w:jc w:val="center"/>
        </w:trPr>
        <w:tc>
          <w:tcPr>
            <w:tcW w:w="2182" w:type="dxa"/>
            <w:hideMark/>
          </w:tcPr>
          <w:p w:rsidR="00831002" w:rsidRPr="00831002" w:rsidRDefault="00831002" w:rsidP="00A21B4D">
            <w:pPr>
              <w:pStyle w:val="Prrafodelista"/>
              <w:ind w:left="0"/>
              <w:jc w:val="both"/>
              <w:rPr>
                <w:rFonts w:ascii="Montserrat" w:hAnsi="Montserrat" w:cs="Arial"/>
                <w:sz w:val="22"/>
                <w:szCs w:val="22"/>
              </w:rPr>
            </w:pPr>
            <w:r w:rsidRPr="00831002">
              <w:rPr>
                <w:rFonts w:ascii="Montserrat" w:hAnsi="Montserrat" w:cs="Arial"/>
                <w:sz w:val="22"/>
                <w:szCs w:val="22"/>
              </w:rPr>
              <w:t>3er. semestre</w:t>
            </w:r>
          </w:p>
        </w:tc>
        <w:tc>
          <w:tcPr>
            <w:tcW w:w="1802" w:type="dxa"/>
            <w:tcBorders>
              <w:right w:val="single" w:sz="4" w:space="0" w:color="auto"/>
            </w:tcBorders>
            <w:hideMark/>
          </w:tcPr>
          <w:p w:rsidR="00831002" w:rsidRPr="00831002" w:rsidRDefault="00831002" w:rsidP="00A21B4D">
            <w:pPr>
              <w:pStyle w:val="Prrafodelista"/>
              <w:ind w:left="0"/>
              <w:jc w:val="center"/>
              <w:rPr>
                <w:rFonts w:ascii="Montserrat" w:hAnsi="Montserrat" w:cs="Arial"/>
                <w:sz w:val="22"/>
                <w:szCs w:val="22"/>
              </w:rPr>
            </w:pPr>
            <w:r w:rsidRPr="00831002">
              <w:rPr>
                <w:rFonts w:ascii="Montserrat" w:hAnsi="Montserrat" w:cs="Arial"/>
                <w:sz w:val="22"/>
                <w:szCs w:val="22"/>
              </w:rPr>
              <w:t>158</w:t>
            </w:r>
          </w:p>
        </w:tc>
        <w:tc>
          <w:tcPr>
            <w:tcW w:w="504" w:type="dxa"/>
            <w:vMerge/>
            <w:tcBorders>
              <w:top w:val="nil"/>
              <w:left w:val="single" w:sz="4" w:space="0" w:color="auto"/>
              <w:bottom w:val="nil"/>
              <w:right w:val="single" w:sz="4" w:space="0" w:color="auto"/>
            </w:tcBorders>
          </w:tcPr>
          <w:p w:rsidR="00831002" w:rsidRPr="00831002" w:rsidRDefault="00831002" w:rsidP="00A21B4D">
            <w:pPr>
              <w:pStyle w:val="Prrafodelista"/>
              <w:ind w:left="0"/>
              <w:jc w:val="both"/>
              <w:rPr>
                <w:rFonts w:ascii="Montserrat" w:hAnsi="Montserrat" w:cs="Arial"/>
                <w:sz w:val="22"/>
                <w:szCs w:val="22"/>
              </w:rPr>
            </w:pPr>
          </w:p>
        </w:tc>
        <w:tc>
          <w:tcPr>
            <w:tcW w:w="2114" w:type="dxa"/>
            <w:tcBorders>
              <w:left w:val="single" w:sz="4" w:space="0" w:color="auto"/>
            </w:tcBorders>
          </w:tcPr>
          <w:p w:rsidR="00831002" w:rsidRPr="00831002" w:rsidRDefault="00831002" w:rsidP="00A21B4D">
            <w:pPr>
              <w:pStyle w:val="Prrafodelista"/>
              <w:ind w:left="0"/>
              <w:jc w:val="both"/>
              <w:rPr>
                <w:rFonts w:ascii="Montserrat" w:hAnsi="Montserrat" w:cs="Arial"/>
                <w:sz w:val="22"/>
                <w:szCs w:val="22"/>
              </w:rPr>
            </w:pPr>
            <w:r w:rsidRPr="00831002">
              <w:rPr>
                <w:rFonts w:ascii="Montserrat" w:hAnsi="Montserrat" w:cs="Arial"/>
                <w:sz w:val="22"/>
                <w:szCs w:val="22"/>
              </w:rPr>
              <w:t>4to. semestre</w:t>
            </w:r>
          </w:p>
        </w:tc>
        <w:tc>
          <w:tcPr>
            <w:tcW w:w="1944" w:type="dxa"/>
          </w:tcPr>
          <w:p w:rsidR="00831002" w:rsidRPr="00831002" w:rsidRDefault="00831002" w:rsidP="00A21B4D">
            <w:pPr>
              <w:pStyle w:val="Prrafodelista"/>
              <w:ind w:left="0"/>
              <w:jc w:val="center"/>
              <w:rPr>
                <w:rFonts w:ascii="Montserrat" w:hAnsi="Montserrat" w:cs="Arial"/>
                <w:sz w:val="22"/>
                <w:szCs w:val="22"/>
              </w:rPr>
            </w:pPr>
            <w:r w:rsidRPr="00831002">
              <w:rPr>
                <w:rFonts w:ascii="Montserrat" w:hAnsi="Montserrat" w:cs="Arial"/>
                <w:sz w:val="22"/>
                <w:szCs w:val="22"/>
              </w:rPr>
              <w:t>218</w:t>
            </w:r>
          </w:p>
        </w:tc>
      </w:tr>
      <w:tr w:rsidR="00831002" w:rsidRPr="00831002" w:rsidTr="004147C2">
        <w:trPr>
          <w:trHeight w:val="515"/>
          <w:jc w:val="center"/>
        </w:trPr>
        <w:tc>
          <w:tcPr>
            <w:tcW w:w="2182" w:type="dxa"/>
          </w:tcPr>
          <w:p w:rsidR="00831002" w:rsidRPr="00831002" w:rsidRDefault="00831002" w:rsidP="00A21B4D">
            <w:pPr>
              <w:pStyle w:val="Prrafodelista"/>
              <w:ind w:left="0"/>
              <w:jc w:val="both"/>
              <w:rPr>
                <w:rFonts w:ascii="Montserrat" w:hAnsi="Montserrat" w:cs="Arial"/>
                <w:sz w:val="22"/>
                <w:szCs w:val="22"/>
              </w:rPr>
            </w:pPr>
            <w:r w:rsidRPr="00831002">
              <w:rPr>
                <w:rFonts w:ascii="Montserrat" w:hAnsi="Montserrat" w:cs="Arial"/>
                <w:sz w:val="22"/>
                <w:szCs w:val="22"/>
              </w:rPr>
              <w:t>5to. semestre</w:t>
            </w:r>
          </w:p>
        </w:tc>
        <w:tc>
          <w:tcPr>
            <w:tcW w:w="1802" w:type="dxa"/>
            <w:tcBorders>
              <w:right w:val="single" w:sz="4" w:space="0" w:color="auto"/>
            </w:tcBorders>
          </w:tcPr>
          <w:p w:rsidR="00831002" w:rsidRPr="00831002" w:rsidRDefault="00831002" w:rsidP="00A21B4D">
            <w:pPr>
              <w:pStyle w:val="Prrafodelista"/>
              <w:ind w:left="0"/>
              <w:jc w:val="center"/>
              <w:rPr>
                <w:rFonts w:ascii="Montserrat" w:hAnsi="Montserrat" w:cs="Arial"/>
                <w:sz w:val="22"/>
                <w:szCs w:val="22"/>
              </w:rPr>
            </w:pPr>
            <w:r w:rsidRPr="00831002">
              <w:rPr>
                <w:rFonts w:ascii="Montserrat" w:hAnsi="Montserrat" w:cs="Arial"/>
                <w:sz w:val="22"/>
                <w:szCs w:val="22"/>
              </w:rPr>
              <w:t>458</w:t>
            </w:r>
          </w:p>
        </w:tc>
        <w:tc>
          <w:tcPr>
            <w:tcW w:w="504" w:type="dxa"/>
            <w:vMerge/>
            <w:tcBorders>
              <w:top w:val="nil"/>
              <w:left w:val="single" w:sz="4" w:space="0" w:color="auto"/>
              <w:bottom w:val="nil"/>
              <w:right w:val="single" w:sz="4" w:space="0" w:color="auto"/>
            </w:tcBorders>
          </w:tcPr>
          <w:p w:rsidR="00831002" w:rsidRPr="00831002" w:rsidRDefault="00831002" w:rsidP="00A21B4D">
            <w:pPr>
              <w:pStyle w:val="Prrafodelista"/>
              <w:ind w:left="0"/>
              <w:jc w:val="both"/>
              <w:rPr>
                <w:rFonts w:ascii="Montserrat" w:hAnsi="Montserrat" w:cs="Arial"/>
                <w:sz w:val="22"/>
                <w:szCs w:val="22"/>
              </w:rPr>
            </w:pPr>
          </w:p>
        </w:tc>
        <w:tc>
          <w:tcPr>
            <w:tcW w:w="2114" w:type="dxa"/>
            <w:tcBorders>
              <w:left w:val="single" w:sz="4" w:space="0" w:color="auto"/>
            </w:tcBorders>
          </w:tcPr>
          <w:p w:rsidR="00831002" w:rsidRPr="00831002" w:rsidRDefault="00831002" w:rsidP="00A21B4D">
            <w:pPr>
              <w:pStyle w:val="Prrafodelista"/>
              <w:ind w:left="0"/>
              <w:jc w:val="both"/>
              <w:rPr>
                <w:rFonts w:ascii="Montserrat" w:hAnsi="Montserrat" w:cs="Arial"/>
                <w:sz w:val="22"/>
                <w:szCs w:val="22"/>
              </w:rPr>
            </w:pPr>
            <w:r w:rsidRPr="00831002">
              <w:rPr>
                <w:rFonts w:ascii="Montserrat" w:hAnsi="Montserrat" w:cs="Arial"/>
                <w:sz w:val="22"/>
                <w:szCs w:val="22"/>
              </w:rPr>
              <w:t>6to. semestre</w:t>
            </w:r>
          </w:p>
        </w:tc>
        <w:tc>
          <w:tcPr>
            <w:tcW w:w="1944" w:type="dxa"/>
          </w:tcPr>
          <w:p w:rsidR="00831002" w:rsidRPr="00831002" w:rsidRDefault="00831002" w:rsidP="00A21B4D">
            <w:pPr>
              <w:pStyle w:val="Prrafodelista"/>
              <w:ind w:left="0"/>
              <w:jc w:val="center"/>
              <w:rPr>
                <w:rFonts w:ascii="Montserrat" w:hAnsi="Montserrat" w:cs="Arial"/>
                <w:sz w:val="22"/>
                <w:szCs w:val="22"/>
              </w:rPr>
            </w:pPr>
            <w:r w:rsidRPr="00831002">
              <w:rPr>
                <w:rFonts w:ascii="Montserrat" w:hAnsi="Montserrat" w:cs="Arial"/>
                <w:sz w:val="22"/>
                <w:szCs w:val="22"/>
              </w:rPr>
              <w:t>479</w:t>
            </w:r>
          </w:p>
        </w:tc>
      </w:tr>
    </w:tbl>
    <w:p w:rsidR="00055653" w:rsidRPr="00055653" w:rsidRDefault="00055653" w:rsidP="00055653">
      <w:pPr>
        <w:pStyle w:val="Prrafodelista"/>
        <w:ind w:left="284"/>
        <w:jc w:val="both"/>
        <w:rPr>
          <w:rFonts w:ascii="Montserrat" w:hAnsi="Montserrat" w:cs="Arial"/>
          <w:sz w:val="22"/>
          <w:szCs w:val="22"/>
        </w:rPr>
      </w:pPr>
    </w:p>
    <w:tbl>
      <w:tblPr>
        <w:tblStyle w:val="Tablaconcuadrcula"/>
        <w:tblpPr w:leftFromText="141" w:rightFromText="141" w:vertAnchor="text" w:horzAnchor="page" w:tblpXSpec="center" w:tblpY="95"/>
        <w:tblW w:w="8537" w:type="dxa"/>
        <w:tblLook w:val="04A0" w:firstRow="1" w:lastRow="0" w:firstColumn="1" w:lastColumn="0" w:noHBand="0" w:noVBand="1"/>
      </w:tblPr>
      <w:tblGrid>
        <w:gridCol w:w="5892"/>
        <w:gridCol w:w="2645"/>
      </w:tblGrid>
      <w:tr w:rsidR="00055653" w:rsidRPr="00055653" w:rsidTr="004147C2">
        <w:trPr>
          <w:trHeight w:val="241"/>
        </w:trPr>
        <w:tc>
          <w:tcPr>
            <w:tcW w:w="8537" w:type="dxa"/>
            <w:gridSpan w:val="2"/>
            <w:tcBorders>
              <w:top w:val="single" w:sz="4" w:space="0" w:color="auto"/>
              <w:left w:val="single" w:sz="4" w:space="0" w:color="auto"/>
              <w:bottom w:val="single" w:sz="4" w:space="0" w:color="auto"/>
              <w:right w:val="single" w:sz="4" w:space="0" w:color="auto"/>
            </w:tcBorders>
            <w:shd w:val="clear" w:color="auto" w:fill="A50021"/>
            <w:vAlign w:val="center"/>
          </w:tcPr>
          <w:p w:rsidR="00055653" w:rsidRPr="00055653" w:rsidRDefault="00055653" w:rsidP="00055653">
            <w:pPr>
              <w:pStyle w:val="Prrafodelista"/>
              <w:ind w:left="284"/>
              <w:jc w:val="center"/>
              <w:rPr>
                <w:rFonts w:ascii="Montserrat" w:hAnsi="Montserrat" w:cs="Arial"/>
                <w:sz w:val="22"/>
                <w:szCs w:val="22"/>
              </w:rPr>
            </w:pPr>
            <w:r w:rsidRPr="00055653">
              <w:rPr>
                <w:rFonts w:ascii="Montserrat" w:hAnsi="Montserrat" w:cs="Arial"/>
                <w:b/>
                <w:sz w:val="22"/>
                <w:szCs w:val="22"/>
              </w:rPr>
              <w:lastRenderedPageBreak/>
              <w:t>Pantones por Componente de</w:t>
            </w:r>
            <w:r w:rsidRPr="00055653">
              <w:rPr>
                <w:rFonts w:ascii="Montserrat" w:hAnsi="Montserrat" w:cs="Arial"/>
                <w:sz w:val="22"/>
                <w:szCs w:val="22"/>
              </w:rPr>
              <w:t xml:space="preserve"> </w:t>
            </w:r>
            <w:r w:rsidRPr="00055653">
              <w:rPr>
                <w:rFonts w:ascii="Montserrat" w:hAnsi="Montserrat" w:cs="Arial"/>
                <w:b/>
                <w:sz w:val="22"/>
                <w:szCs w:val="22"/>
              </w:rPr>
              <w:t>Formación</w:t>
            </w:r>
          </w:p>
        </w:tc>
      </w:tr>
      <w:tr w:rsidR="00055653" w:rsidRPr="00055653" w:rsidTr="004147C2">
        <w:trPr>
          <w:trHeight w:val="369"/>
        </w:trPr>
        <w:tc>
          <w:tcPr>
            <w:tcW w:w="5892" w:type="dxa"/>
            <w:tcBorders>
              <w:top w:val="single" w:sz="4" w:space="0" w:color="auto"/>
              <w:left w:val="single" w:sz="4" w:space="0" w:color="auto"/>
              <w:bottom w:val="single" w:sz="4" w:space="0" w:color="auto"/>
              <w:right w:val="single" w:sz="4" w:space="0" w:color="auto"/>
            </w:tcBorders>
            <w:hideMark/>
          </w:tcPr>
          <w:p w:rsidR="00055653" w:rsidRPr="00055653" w:rsidRDefault="00055653" w:rsidP="00055653">
            <w:pPr>
              <w:pStyle w:val="Prrafodelista"/>
              <w:ind w:left="284"/>
              <w:rPr>
                <w:rFonts w:ascii="Montserrat" w:hAnsi="Montserrat" w:cs="Arial"/>
                <w:sz w:val="22"/>
                <w:szCs w:val="22"/>
              </w:rPr>
            </w:pPr>
            <w:r w:rsidRPr="00055653">
              <w:rPr>
                <w:rFonts w:ascii="Montserrat" w:hAnsi="Montserrat" w:cs="Arial"/>
                <w:sz w:val="22"/>
                <w:szCs w:val="22"/>
              </w:rPr>
              <w:t>Componente de Formación Básica</w:t>
            </w:r>
          </w:p>
        </w:tc>
        <w:tc>
          <w:tcPr>
            <w:tcW w:w="2644" w:type="dxa"/>
            <w:tcBorders>
              <w:top w:val="single" w:sz="4" w:space="0" w:color="auto"/>
              <w:left w:val="single" w:sz="4" w:space="0" w:color="auto"/>
              <w:bottom w:val="single" w:sz="4" w:space="0" w:color="auto"/>
              <w:right w:val="single" w:sz="4" w:space="0" w:color="auto"/>
            </w:tcBorders>
            <w:vAlign w:val="center"/>
            <w:hideMark/>
          </w:tcPr>
          <w:p w:rsidR="00055653" w:rsidRPr="00055653" w:rsidRDefault="00055653" w:rsidP="00055653">
            <w:pPr>
              <w:pStyle w:val="Prrafodelista"/>
              <w:ind w:left="284"/>
              <w:jc w:val="center"/>
              <w:rPr>
                <w:rFonts w:ascii="Montserrat" w:hAnsi="Montserrat" w:cs="Arial"/>
                <w:sz w:val="22"/>
                <w:szCs w:val="22"/>
              </w:rPr>
            </w:pPr>
            <w:r w:rsidRPr="00055653">
              <w:rPr>
                <w:rFonts w:ascii="Montserrat" w:hAnsi="Montserrat" w:cs="Arial"/>
                <w:sz w:val="22"/>
                <w:szCs w:val="22"/>
              </w:rPr>
              <w:t>Pantone 633</w:t>
            </w:r>
          </w:p>
        </w:tc>
      </w:tr>
      <w:tr w:rsidR="00055653" w:rsidRPr="00055653" w:rsidTr="004147C2">
        <w:trPr>
          <w:trHeight w:val="555"/>
        </w:trPr>
        <w:tc>
          <w:tcPr>
            <w:tcW w:w="5892" w:type="dxa"/>
            <w:tcBorders>
              <w:top w:val="single" w:sz="4" w:space="0" w:color="auto"/>
              <w:left w:val="single" w:sz="4" w:space="0" w:color="auto"/>
              <w:bottom w:val="single" w:sz="4" w:space="0" w:color="auto"/>
              <w:right w:val="single" w:sz="4" w:space="0" w:color="auto"/>
            </w:tcBorders>
            <w:hideMark/>
          </w:tcPr>
          <w:p w:rsidR="00055653" w:rsidRPr="00055653" w:rsidRDefault="00055653" w:rsidP="00055653">
            <w:pPr>
              <w:pStyle w:val="Prrafodelista"/>
              <w:ind w:left="284"/>
              <w:rPr>
                <w:rFonts w:ascii="Montserrat" w:hAnsi="Montserrat" w:cs="Arial"/>
                <w:sz w:val="22"/>
                <w:szCs w:val="22"/>
              </w:rPr>
            </w:pPr>
            <w:r w:rsidRPr="00055653">
              <w:rPr>
                <w:rFonts w:ascii="Montserrat" w:hAnsi="Montserrat" w:cs="Arial"/>
                <w:sz w:val="22"/>
                <w:szCs w:val="22"/>
              </w:rPr>
              <w:t>Componente de Formación para el Trabajo</w:t>
            </w:r>
          </w:p>
        </w:tc>
        <w:tc>
          <w:tcPr>
            <w:tcW w:w="2644" w:type="dxa"/>
            <w:tcBorders>
              <w:top w:val="single" w:sz="4" w:space="0" w:color="auto"/>
              <w:left w:val="single" w:sz="4" w:space="0" w:color="auto"/>
              <w:bottom w:val="single" w:sz="4" w:space="0" w:color="auto"/>
              <w:right w:val="single" w:sz="4" w:space="0" w:color="auto"/>
            </w:tcBorders>
            <w:vAlign w:val="center"/>
            <w:hideMark/>
          </w:tcPr>
          <w:p w:rsidR="00055653" w:rsidRPr="00055653" w:rsidRDefault="00055653" w:rsidP="00055653">
            <w:pPr>
              <w:pStyle w:val="Prrafodelista"/>
              <w:ind w:left="284"/>
              <w:jc w:val="center"/>
              <w:rPr>
                <w:rFonts w:ascii="Montserrat" w:hAnsi="Montserrat" w:cs="Arial"/>
                <w:sz w:val="22"/>
                <w:szCs w:val="22"/>
              </w:rPr>
            </w:pPr>
            <w:r w:rsidRPr="00055653">
              <w:rPr>
                <w:rFonts w:ascii="Montserrat" w:hAnsi="Montserrat" w:cs="Arial"/>
                <w:sz w:val="22"/>
                <w:szCs w:val="22"/>
              </w:rPr>
              <w:t>Pantone 7746</w:t>
            </w:r>
          </w:p>
        </w:tc>
      </w:tr>
      <w:tr w:rsidR="00055653" w:rsidRPr="00055653" w:rsidTr="004147C2">
        <w:trPr>
          <w:trHeight w:val="545"/>
        </w:trPr>
        <w:tc>
          <w:tcPr>
            <w:tcW w:w="5892" w:type="dxa"/>
            <w:tcBorders>
              <w:top w:val="single" w:sz="4" w:space="0" w:color="auto"/>
              <w:left w:val="single" w:sz="4" w:space="0" w:color="auto"/>
              <w:bottom w:val="single" w:sz="4" w:space="0" w:color="auto"/>
              <w:right w:val="single" w:sz="4" w:space="0" w:color="auto"/>
            </w:tcBorders>
            <w:hideMark/>
          </w:tcPr>
          <w:p w:rsidR="00055653" w:rsidRPr="00055653" w:rsidRDefault="00055653" w:rsidP="00055653">
            <w:pPr>
              <w:pStyle w:val="Prrafodelista"/>
              <w:ind w:left="284"/>
              <w:rPr>
                <w:rFonts w:ascii="Montserrat" w:hAnsi="Montserrat" w:cs="Arial"/>
                <w:sz w:val="22"/>
                <w:szCs w:val="22"/>
              </w:rPr>
            </w:pPr>
            <w:r w:rsidRPr="00055653">
              <w:rPr>
                <w:rFonts w:ascii="Montserrat" w:hAnsi="Montserrat" w:cs="Arial"/>
                <w:sz w:val="22"/>
                <w:szCs w:val="22"/>
              </w:rPr>
              <w:t>Componente de Formación Propedéutica</w:t>
            </w:r>
          </w:p>
        </w:tc>
        <w:tc>
          <w:tcPr>
            <w:tcW w:w="2644" w:type="dxa"/>
            <w:tcBorders>
              <w:top w:val="single" w:sz="4" w:space="0" w:color="auto"/>
              <w:left w:val="single" w:sz="4" w:space="0" w:color="auto"/>
              <w:bottom w:val="single" w:sz="4" w:space="0" w:color="auto"/>
              <w:right w:val="single" w:sz="4" w:space="0" w:color="auto"/>
            </w:tcBorders>
            <w:vAlign w:val="center"/>
            <w:hideMark/>
          </w:tcPr>
          <w:p w:rsidR="00055653" w:rsidRPr="00055653" w:rsidRDefault="00055653" w:rsidP="00055653">
            <w:pPr>
              <w:pStyle w:val="Prrafodelista"/>
              <w:ind w:left="284"/>
              <w:jc w:val="center"/>
              <w:rPr>
                <w:rFonts w:ascii="Montserrat" w:hAnsi="Montserrat" w:cs="Arial"/>
                <w:sz w:val="22"/>
                <w:szCs w:val="22"/>
              </w:rPr>
            </w:pPr>
            <w:r w:rsidRPr="00055653">
              <w:rPr>
                <w:rFonts w:ascii="Montserrat" w:hAnsi="Montserrat" w:cs="Arial"/>
                <w:sz w:val="22"/>
                <w:szCs w:val="22"/>
              </w:rPr>
              <w:t>Pantone 7440</w:t>
            </w:r>
          </w:p>
        </w:tc>
      </w:tr>
    </w:tbl>
    <w:p w:rsidR="00055653" w:rsidRPr="00055653" w:rsidRDefault="00055653" w:rsidP="00055653">
      <w:pPr>
        <w:pStyle w:val="Prrafodelista"/>
        <w:ind w:left="284"/>
        <w:jc w:val="both"/>
        <w:rPr>
          <w:rFonts w:ascii="Montserrat" w:hAnsi="Montserrat" w:cstheme="minorHAnsi"/>
          <w:sz w:val="22"/>
          <w:szCs w:val="22"/>
        </w:rPr>
      </w:pPr>
    </w:p>
    <w:p w:rsidR="00055653" w:rsidRPr="00055653" w:rsidRDefault="00055653" w:rsidP="00055653">
      <w:pPr>
        <w:pStyle w:val="Prrafodelista"/>
        <w:ind w:left="284"/>
        <w:jc w:val="both"/>
        <w:rPr>
          <w:rFonts w:ascii="Montserrat" w:hAnsi="Montserrat" w:cstheme="minorHAnsi"/>
          <w:sz w:val="22"/>
          <w:szCs w:val="22"/>
        </w:rPr>
      </w:pPr>
    </w:p>
    <w:p w:rsidR="00055653" w:rsidRPr="00055653" w:rsidRDefault="00055653" w:rsidP="00055653">
      <w:pPr>
        <w:pStyle w:val="Prrafodelista"/>
        <w:ind w:left="284"/>
        <w:jc w:val="both"/>
        <w:rPr>
          <w:rFonts w:ascii="Montserrat" w:hAnsi="Montserrat" w:cstheme="minorHAnsi"/>
          <w:sz w:val="22"/>
          <w:szCs w:val="22"/>
        </w:rPr>
      </w:pPr>
    </w:p>
    <w:p w:rsidR="00055653" w:rsidRPr="00055653" w:rsidRDefault="00055653" w:rsidP="00055653">
      <w:pPr>
        <w:pStyle w:val="Prrafodelista"/>
        <w:ind w:left="284"/>
        <w:jc w:val="both"/>
        <w:rPr>
          <w:rFonts w:ascii="Montserrat" w:hAnsi="Montserrat" w:cstheme="minorHAnsi"/>
          <w:sz w:val="22"/>
          <w:szCs w:val="22"/>
        </w:rPr>
      </w:pPr>
    </w:p>
    <w:p w:rsidR="00055653" w:rsidRPr="00055653" w:rsidRDefault="00055653" w:rsidP="00055653">
      <w:pPr>
        <w:pStyle w:val="Prrafodelista"/>
        <w:ind w:left="284"/>
        <w:jc w:val="both"/>
        <w:rPr>
          <w:rFonts w:ascii="Montserrat" w:hAnsi="Montserrat" w:cstheme="minorHAnsi"/>
          <w:sz w:val="22"/>
          <w:szCs w:val="22"/>
        </w:rPr>
      </w:pPr>
    </w:p>
    <w:p w:rsidR="00055653" w:rsidRPr="00055653" w:rsidRDefault="00055653" w:rsidP="00055653">
      <w:pPr>
        <w:pStyle w:val="Prrafodelista"/>
        <w:ind w:left="284"/>
        <w:jc w:val="both"/>
        <w:rPr>
          <w:rFonts w:ascii="Montserrat" w:hAnsi="Montserrat" w:cstheme="minorHAnsi"/>
          <w:sz w:val="22"/>
          <w:szCs w:val="22"/>
        </w:rPr>
      </w:pPr>
    </w:p>
    <w:p w:rsidR="00055653" w:rsidRDefault="00055653" w:rsidP="00055653">
      <w:pPr>
        <w:pStyle w:val="Prrafodelista"/>
        <w:ind w:left="284"/>
        <w:jc w:val="both"/>
        <w:rPr>
          <w:rFonts w:ascii="Montserrat" w:hAnsi="Montserrat" w:cstheme="minorHAnsi"/>
          <w:sz w:val="22"/>
          <w:szCs w:val="22"/>
        </w:rPr>
      </w:pPr>
    </w:p>
    <w:p w:rsidR="004147C2" w:rsidRPr="00055653" w:rsidRDefault="004147C2" w:rsidP="00055653">
      <w:pPr>
        <w:pStyle w:val="Prrafodelista"/>
        <w:ind w:left="284"/>
        <w:jc w:val="both"/>
        <w:rPr>
          <w:rFonts w:ascii="Montserrat" w:hAnsi="Montserrat" w:cstheme="minorHAnsi"/>
          <w:sz w:val="22"/>
          <w:szCs w:val="22"/>
        </w:rPr>
      </w:pPr>
    </w:p>
    <w:p w:rsidR="00055653" w:rsidRPr="00055653" w:rsidRDefault="00055653" w:rsidP="00055653">
      <w:pPr>
        <w:pStyle w:val="Prrafodelista"/>
        <w:numPr>
          <w:ilvl w:val="0"/>
          <w:numId w:val="47"/>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Logos institucionales: Respetar los colores institucionales así como el orden de los colores en la impresión, con los siguientes pantones:</w:t>
      </w:r>
    </w:p>
    <w:p w:rsidR="00055653" w:rsidRPr="00055653" w:rsidRDefault="00055653" w:rsidP="00055653">
      <w:pPr>
        <w:pStyle w:val="Prrafodelista"/>
        <w:ind w:left="284"/>
        <w:jc w:val="both"/>
        <w:rPr>
          <w:rFonts w:ascii="Montserrat" w:hAnsi="Montserrat" w:cs="Arial"/>
          <w:sz w:val="22"/>
          <w:szCs w:val="22"/>
        </w:rPr>
      </w:pPr>
    </w:p>
    <w:tbl>
      <w:tblPr>
        <w:tblStyle w:val="Tablaconcuadrcula"/>
        <w:tblpPr w:leftFromText="141" w:rightFromText="141" w:vertAnchor="text" w:horzAnchor="page" w:tblpX="6724" w:tblpY="2"/>
        <w:tblOverlap w:val="never"/>
        <w:tblW w:w="0" w:type="auto"/>
        <w:tblLook w:val="04A0" w:firstRow="1" w:lastRow="0" w:firstColumn="1" w:lastColumn="0" w:noHBand="0" w:noVBand="1"/>
      </w:tblPr>
      <w:tblGrid>
        <w:gridCol w:w="2787"/>
      </w:tblGrid>
      <w:tr w:rsidR="00055653" w:rsidRPr="00055653" w:rsidTr="000B30CC">
        <w:tc>
          <w:tcPr>
            <w:tcW w:w="2787" w:type="dxa"/>
            <w:shd w:val="clear" w:color="auto" w:fill="A50021"/>
          </w:tcPr>
          <w:p w:rsidR="00055653" w:rsidRPr="00055653" w:rsidRDefault="00055653" w:rsidP="00055653">
            <w:pPr>
              <w:pStyle w:val="Prrafodelista"/>
              <w:spacing w:line="276" w:lineRule="auto"/>
              <w:ind w:left="284"/>
              <w:jc w:val="center"/>
              <w:rPr>
                <w:rFonts w:ascii="Montserrat" w:hAnsi="Montserrat" w:cs="Arial"/>
                <w:b/>
                <w:sz w:val="22"/>
                <w:szCs w:val="22"/>
              </w:rPr>
            </w:pPr>
            <w:r w:rsidRPr="00055653">
              <w:rPr>
                <w:rFonts w:ascii="Montserrat" w:hAnsi="Montserrat" w:cs="Arial"/>
                <w:b/>
                <w:sz w:val="22"/>
                <w:szCs w:val="22"/>
              </w:rPr>
              <w:t>Logo CobachBC</w:t>
            </w:r>
          </w:p>
        </w:tc>
      </w:tr>
      <w:tr w:rsidR="00055653" w:rsidRPr="00055653" w:rsidTr="003B7BC1">
        <w:tc>
          <w:tcPr>
            <w:tcW w:w="2787" w:type="dxa"/>
            <w:shd w:val="clear" w:color="auto" w:fill="auto"/>
          </w:tcPr>
          <w:p w:rsidR="00055653" w:rsidRPr="00055653" w:rsidRDefault="00055653" w:rsidP="00055653">
            <w:pPr>
              <w:pStyle w:val="Prrafodelista"/>
              <w:spacing w:line="276" w:lineRule="auto"/>
              <w:ind w:left="284"/>
              <w:jc w:val="both"/>
              <w:rPr>
                <w:rFonts w:ascii="Montserrat" w:hAnsi="Montserrat" w:cs="Arial"/>
                <w:sz w:val="22"/>
                <w:szCs w:val="22"/>
              </w:rPr>
            </w:pPr>
            <w:r w:rsidRPr="00055653">
              <w:rPr>
                <w:rFonts w:ascii="Montserrat" w:hAnsi="Montserrat" w:cs="Arial"/>
                <w:sz w:val="22"/>
                <w:szCs w:val="22"/>
              </w:rPr>
              <w:t>Pantone 4625</w:t>
            </w:r>
          </w:p>
        </w:tc>
      </w:tr>
      <w:tr w:rsidR="00055653" w:rsidRPr="00055653" w:rsidTr="003B7BC1">
        <w:tc>
          <w:tcPr>
            <w:tcW w:w="2787" w:type="dxa"/>
            <w:shd w:val="clear" w:color="auto" w:fill="auto"/>
          </w:tcPr>
          <w:p w:rsidR="00055653" w:rsidRPr="00055653" w:rsidRDefault="00055653" w:rsidP="00055653">
            <w:pPr>
              <w:pStyle w:val="Prrafodelista"/>
              <w:spacing w:line="276" w:lineRule="auto"/>
              <w:ind w:left="284"/>
              <w:jc w:val="both"/>
              <w:rPr>
                <w:rFonts w:ascii="Montserrat" w:hAnsi="Montserrat" w:cs="Arial"/>
                <w:sz w:val="22"/>
                <w:szCs w:val="22"/>
              </w:rPr>
            </w:pPr>
            <w:r w:rsidRPr="00055653">
              <w:rPr>
                <w:rFonts w:ascii="Montserrat" w:hAnsi="Montserrat" w:cs="Arial"/>
                <w:sz w:val="22"/>
                <w:szCs w:val="22"/>
              </w:rPr>
              <w:t>Pantone 465</w:t>
            </w:r>
          </w:p>
        </w:tc>
      </w:tr>
      <w:tr w:rsidR="00055653" w:rsidRPr="00055653" w:rsidTr="003B7BC1">
        <w:tc>
          <w:tcPr>
            <w:tcW w:w="2787" w:type="dxa"/>
            <w:shd w:val="clear" w:color="auto" w:fill="auto"/>
          </w:tcPr>
          <w:p w:rsidR="00055653" w:rsidRPr="00055653" w:rsidRDefault="00055653" w:rsidP="00055653">
            <w:pPr>
              <w:pStyle w:val="Prrafodelista"/>
              <w:spacing w:line="276" w:lineRule="auto"/>
              <w:ind w:left="284"/>
              <w:jc w:val="both"/>
              <w:rPr>
                <w:rFonts w:ascii="Montserrat" w:hAnsi="Montserrat" w:cs="Arial"/>
                <w:sz w:val="22"/>
                <w:szCs w:val="22"/>
              </w:rPr>
            </w:pPr>
            <w:r w:rsidRPr="00055653">
              <w:rPr>
                <w:rFonts w:ascii="Montserrat" w:hAnsi="Montserrat" w:cs="Arial"/>
                <w:sz w:val="22"/>
                <w:szCs w:val="22"/>
              </w:rPr>
              <w:t>Pantone cool gray 7c</w:t>
            </w:r>
          </w:p>
        </w:tc>
      </w:tr>
    </w:tbl>
    <w:tbl>
      <w:tblPr>
        <w:tblStyle w:val="Tablaconcuadrcula"/>
        <w:tblW w:w="0" w:type="auto"/>
        <w:tblInd w:w="1658" w:type="dxa"/>
        <w:tblLook w:val="04A0" w:firstRow="1" w:lastRow="0" w:firstColumn="1" w:lastColumn="0" w:noHBand="0" w:noVBand="1"/>
      </w:tblPr>
      <w:tblGrid>
        <w:gridCol w:w="2787"/>
      </w:tblGrid>
      <w:tr w:rsidR="00055653" w:rsidRPr="00055653" w:rsidTr="000B30CC">
        <w:tc>
          <w:tcPr>
            <w:tcW w:w="2787" w:type="dxa"/>
            <w:shd w:val="clear" w:color="auto" w:fill="A50021"/>
            <w:vAlign w:val="center"/>
          </w:tcPr>
          <w:p w:rsidR="00055653" w:rsidRPr="00055653" w:rsidRDefault="00055653" w:rsidP="00055653">
            <w:pPr>
              <w:pStyle w:val="Prrafodelista"/>
              <w:spacing w:line="276" w:lineRule="auto"/>
              <w:ind w:left="284"/>
              <w:jc w:val="center"/>
              <w:rPr>
                <w:rFonts w:ascii="Montserrat" w:hAnsi="Montserrat" w:cs="Arial"/>
                <w:b/>
                <w:sz w:val="22"/>
                <w:szCs w:val="22"/>
              </w:rPr>
            </w:pPr>
            <w:r w:rsidRPr="00055653">
              <w:rPr>
                <w:rFonts w:ascii="Montserrat" w:hAnsi="Montserrat" w:cs="Arial"/>
                <w:b/>
                <w:sz w:val="22"/>
                <w:szCs w:val="22"/>
              </w:rPr>
              <w:t>Logo Gobierno</w:t>
            </w:r>
          </w:p>
        </w:tc>
      </w:tr>
      <w:tr w:rsidR="00055653" w:rsidRPr="00055653" w:rsidTr="003B7BC1">
        <w:tc>
          <w:tcPr>
            <w:tcW w:w="2787" w:type="dxa"/>
            <w:shd w:val="clear" w:color="auto" w:fill="auto"/>
          </w:tcPr>
          <w:p w:rsidR="00055653" w:rsidRPr="00055653" w:rsidRDefault="00055653" w:rsidP="00055653">
            <w:pPr>
              <w:pStyle w:val="Prrafodelista"/>
              <w:spacing w:line="276" w:lineRule="auto"/>
              <w:ind w:left="284"/>
              <w:jc w:val="both"/>
              <w:rPr>
                <w:rFonts w:ascii="Montserrat" w:hAnsi="Montserrat" w:cs="Arial"/>
                <w:sz w:val="22"/>
                <w:szCs w:val="22"/>
              </w:rPr>
            </w:pPr>
            <w:r w:rsidRPr="00055653">
              <w:rPr>
                <w:rFonts w:ascii="Montserrat" w:hAnsi="Montserrat" w:cs="Arial"/>
                <w:sz w:val="22"/>
                <w:szCs w:val="22"/>
              </w:rPr>
              <w:t>Pantone 7421</w:t>
            </w:r>
          </w:p>
        </w:tc>
      </w:tr>
      <w:tr w:rsidR="00055653" w:rsidRPr="00055653" w:rsidTr="003B7BC1">
        <w:tc>
          <w:tcPr>
            <w:tcW w:w="2787" w:type="dxa"/>
            <w:shd w:val="clear" w:color="auto" w:fill="auto"/>
          </w:tcPr>
          <w:p w:rsidR="00055653" w:rsidRPr="00055653" w:rsidRDefault="00055653" w:rsidP="00055653">
            <w:pPr>
              <w:pStyle w:val="Prrafodelista"/>
              <w:spacing w:line="276" w:lineRule="auto"/>
              <w:ind w:left="284"/>
              <w:jc w:val="both"/>
              <w:rPr>
                <w:rFonts w:ascii="Montserrat" w:hAnsi="Montserrat" w:cs="Arial"/>
                <w:sz w:val="22"/>
                <w:szCs w:val="22"/>
              </w:rPr>
            </w:pPr>
            <w:r w:rsidRPr="00055653">
              <w:rPr>
                <w:rFonts w:ascii="Montserrat" w:hAnsi="Montserrat" w:cs="Arial"/>
                <w:sz w:val="22"/>
                <w:szCs w:val="22"/>
              </w:rPr>
              <w:t>Pantone 465</w:t>
            </w:r>
          </w:p>
        </w:tc>
      </w:tr>
      <w:tr w:rsidR="00055653" w:rsidRPr="00055653" w:rsidTr="003B7BC1">
        <w:tc>
          <w:tcPr>
            <w:tcW w:w="2787" w:type="dxa"/>
            <w:shd w:val="clear" w:color="auto" w:fill="auto"/>
          </w:tcPr>
          <w:p w:rsidR="00055653" w:rsidRPr="00055653" w:rsidRDefault="00055653" w:rsidP="00055653">
            <w:pPr>
              <w:pStyle w:val="Prrafodelista"/>
              <w:spacing w:line="276" w:lineRule="auto"/>
              <w:ind w:left="284"/>
              <w:jc w:val="both"/>
              <w:rPr>
                <w:rFonts w:ascii="Montserrat" w:hAnsi="Montserrat" w:cs="Arial"/>
                <w:sz w:val="22"/>
                <w:szCs w:val="22"/>
              </w:rPr>
            </w:pPr>
            <w:r w:rsidRPr="00055653">
              <w:rPr>
                <w:rFonts w:ascii="Montserrat" w:hAnsi="Montserrat" w:cs="Arial"/>
                <w:sz w:val="22"/>
                <w:szCs w:val="22"/>
              </w:rPr>
              <w:t xml:space="preserve">Pantone cool gray </w:t>
            </w:r>
          </w:p>
        </w:tc>
      </w:tr>
    </w:tbl>
    <w:p w:rsidR="00055653" w:rsidRPr="00055653" w:rsidRDefault="00055653" w:rsidP="00055653">
      <w:pPr>
        <w:pStyle w:val="Prrafodelista"/>
        <w:ind w:left="284"/>
        <w:jc w:val="both"/>
        <w:rPr>
          <w:rFonts w:ascii="Montserrat" w:hAnsi="Montserrat" w:cs="Arial"/>
          <w:sz w:val="22"/>
          <w:szCs w:val="22"/>
        </w:rPr>
      </w:pPr>
      <w:r w:rsidRPr="00055653">
        <w:rPr>
          <w:rFonts w:ascii="Montserrat" w:hAnsi="Montserrat" w:cs="Arial"/>
          <w:sz w:val="22"/>
          <w:szCs w:val="22"/>
        </w:rPr>
        <w:br w:type="textWrapping" w:clear="all"/>
      </w:r>
    </w:p>
    <w:p w:rsidR="00055653" w:rsidRPr="00055653" w:rsidRDefault="00055653" w:rsidP="00055653">
      <w:pPr>
        <w:pStyle w:val="Prrafodelista"/>
        <w:numPr>
          <w:ilvl w:val="0"/>
          <w:numId w:val="44"/>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MUESTRA MODELO DISEÑADA: Presentar al Departamento de Actividades Educativas de la Dirección de Planeación Académica del CBBC dos muestras impresas, contemplando mínimo dos bloques de un texto, con las características de diseño descritas en los puntos número 1, 2 y 3 de estas bases, a fin de revisar y validar si cumple o no con las especificaciones antes mencionadas. Se anexan dos ejemplares de textos</w:t>
      </w:r>
      <w:r w:rsidRPr="00055653">
        <w:rPr>
          <w:rFonts w:ascii="Montserrat" w:hAnsi="Montserrat" w:cs="Arial"/>
          <w:b/>
          <w:sz w:val="22"/>
          <w:szCs w:val="22"/>
        </w:rPr>
        <w:t xml:space="preserve"> (Anexo B).</w:t>
      </w:r>
    </w:p>
    <w:p w:rsidR="00055653" w:rsidRPr="00055653" w:rsidRDefault="00055653" w:rsidP="00055653">
      <w:pPr>
        <w:pStyle w:val="Prrafodelista"/>
        <w:ind w:left="284"/>
        <w:jc w:val="both"/>
        <w:rPr>
          <w:rFonts w:ascii="Montserrat" w:hAnsi="Montserrat" w:cs="Arial"/>
          <w:sz w:val="22"/>
          <w:szCs w:val="22"/>
        </w:rPr>
      </w:pPr>
    </w:p>
    <w:tbl>
      <w:tblPr>
        <w:tblStyle w:val="Tablaconcuadrcula"/>
        <w:tblW w:w="0" w:type="auto"/>
        <w:tblInd w:w="2660" w:type="dxa"/>
        <w:tblLook w:val="04A0" w:firstRow="1" w:lastRow="0" w:firstColumn="1" w:lastColumn="0" w:noHBand="0" w:noVBand="1"/>
      </w:tblPr>
      <w:tblGrid>
        <w:gridCol w:w="2242"/>
        <w:gridCol w:w="2989"/>
      </w:tblGrid>
      <w:tr w:rsidR="00055653" w:rsidRPr="00055653" w:rsidTr="000B30CC">
        <w:trPr>
          <w:trHeight w:val="349"/>
        </w:trPr>
        <w:tc>
          <w:tcPr>
            <w:tcW w:w="2242" w:type="dxa"/>
            <w:shd w:val="clear" w:color="auto" w:fill="A50021"/>
          </w:tcPr>
          <w:p w:rsidR="00055653" w:rsidRPr="00055653" w:rsidRDefault="00055653" w:rsidP="00055653">
            <w:pPr>
              <w:spacing w:line="276" w:lineRule="auto"/>
              <w:ind w:left="284" w:right="-504"/>
              <w:jc w:val="both"/>
              <w:rPr>
                <w:rFonts w:ascii="Montserrat" w:hAnsi="Montserrat" w:cs="Arial"/>
                <w:b/>
                <w:sz w:val="22"/>
                <w:szCs w:val="22"/>
              </w:rPr>
            </w:pPr>
            <w:r w:rsidRPr="00055653">
              <w:rPr>
                <w:rFonts w:ascii="Montserrat" w:hAnsi="Montserrat" w:cs="Arial"/>
                <w:b/>
                <w:sz w:val="22"/>
                <w:szCs w:val="22"/>
              </w:rPr>
              <w:t>Semestre</w:t>
            </w:r>
          </w:p>
        </w:tc>
        <w:tc>
          <w:tcPr>
            <w:tcW w:w="2989" w:type="dxa"/>
            <w:shd w:val="clear" w:color="auto" w:fill="A50021"/>
          </w:tcPr>
          <w:p w:rsidR="00055653" w:rsidRPr="00055653" w:rsidRDefault="00055653" w:rsidP="00055653">
            <w:pPr>
              <w:spacing w:line="276" w:lineRule="auto"/>
              <w:ind w:left="284" w:right="-504"/>
              <w:jc w:val="both"/>
              <w:rPr>
                <w:rFonts w:ascii="Montserrat" w:hAnsi="Montserrat" w:cs="Arial"/>
                <w:b/>
                <w:sz w:val="22"/>
                <w:szCs w:val="22"/>
              </w:rPr>
            </w:pPr>
            <w:r w:rsidRPr="00055653">
              <w:rPr>
                <w:rFonts w:ascii="Montserrat" w:hAnsi="Montserrat" w:cs="Arial"/>
                <w:b/>
                <w:sz w:val="22"/>
                <w:szCs w:val="22"/>
              </w:rPr>
              <w:t>Asignatura ejemplo</w:t>
            </w:r>
          </w:p>
        </w:tc>
      </w:tr>
      <w:tr w:rsidR="00055653" w:rsidRPr="00055653" w:rsidTr="00BA2F00">
        <w:trPr>
          <w:trHeight w:val="335"/>
        </w:trPr>
        <w:tc>
          <w:tcPr>
            <w:tcW w:w="2242" w:type="dxa"/>
            <w:vAlign w:val="center"/>
          </w:tcPr>
          <w:p w:rsidR="00055653" w:rsidRPr="00055653" w:rsidRDefault="00055653" w:rsidP="00055653">
            <w:pPr>
              <w:spacing w:line="276" w:lineRule="auto"/>
              <w:ind w:left="284" w:right="-504"/>
              <w:rPr>
                <w:rFonts w:ascii="Montserrat" w:hAnsi="Montserrat" w:cs="Arial"/>
                <w:sz w:val="22"/>
                <w:szCs w:val="22"/>
              </w:rPr>
            </w:pPr>
            <w:r w:rsidRPr="00055653">
              <w:rPr>
                <w:rFonts w:ascii="Montserrat" w:hAnsi="Montserrat" w:cs="Arial"/>
                <w:sz w:val="22"/>
                <w:szCs w:val="22"/>
              </w:rPr>
              <w:t>Primero</w:t>
            </w:r>
          </w:p>
        </w:tc>
        <w:tc>
          <w:tcPr>
            <w:tcW w:w="2989" w:type="dxa"/>
            <w:vAlign w:val="center"/>
          </w:tcPr>
          <w:p w:rsidR="00055653" w:rsidRPr="00055653" w:rsidRDefault="00055653" w:rsidP="00055653">
            <w:pPr>
              <w:spacing w:line="276" w:lineRule="auto"/>
              <w:ind w:left="284" w:right="-504"/>
              <w:rPr>
                <w:rFonts w:ascii="Montserrat" w:hAnsi="Montserrat" w:cs="Arial"/>
                <w:sz w:val="22"/>
                <w:szCs w:val="22"/>
              </w:rPr>
            </w:pPr>
            <w:r w:rsidRPr="00055653">
              <w:rPr>
                <w:rFonts w:ascii="Montserrat" w:hAnsi="Montserrat" w:cs="Arial"/>
                <w:sz w:val="22"/>
                <w:szCs w:val="22"/>
              </w:rPr>
              <w:t>Ética I</w:t>
            </w:r>
          </w:p>
        </w:tc>
      </w:tr>
      <w:tr w:rsidR="00055653" w:rsidRPr="00055653" w:rsidTr="00BA2F00">
        <w:trPr>
          <w:trHeight w:val="349"/>
        </w:trPr>
        <w:tc>
          <w:tcPr>
            <w:tcW w:w="2242" w:type="dxa"/>
            <w:vAlign w:val="center"/>
          </w:tcPr>
          <w:p w:rsidR="00055653" w:rsidRPr="00055653" w:rsidRDefault="00055653" w:rsidP="00055653">
            <w:pPr>
              <w:spacing w:line="276" w:lineRule="auto"/>
              <w:ind w:left="284" w:right="-504"/>
              <w:rPr>
                <w:rFonts w:ascii="Montserrat" w:hAnsi="Montserrat" w:cs="Arial"/>
                <w:sz w:val="22"/>
                <w:szCs w:val="22"/>
              </w:rPr>
            </w:pPr>
            <w:r w:rsidRPr="00055653">
              <w:rPr>
                <w:rFonts w:ascii="Montserrat" w:hAnsi="Montserrat" w:cs="Arial"/>
                <w:sz w:val="22"/>
                <w:szCs w:val="22"/>
              </w:rPr>
              <w:t>Cuarto</w:t>
            </w:r>
          </w:p>
        </w:tc>
        <w:tc>
          <w:tcPr>
            <w:tcW w:w="2989" w:type="dxa"/>
            <w:vAlign w:val="center"/>
          </w:tcPr>
          <w:p w:rsidR="00055653" w:rsidRPr="00055653" w:rsidRDefault="00055653" w:rsidP="00055653">
            <w:pPr>
              <w:spacing w:line="276" w:lineRule="auto"/>
              <w:ind w:left="284" w:right="-504"/>
              <w:rPr>
                <w:rFonts w:ascii="Montserrat" w:hAnsi="Montserrat" w:cs="Arial"/>
                <w:sz w:val="22"/>
                <w:szCs w:val="22"/>
              </w:rPr>
            </w:pPr>
            <w:r w:rsidRPr="00055653">
              <w:rPr>
                <w:rFonts w:ascii="Montserrat" w:hAnsi="Montserrat" w:cs="Arial"/>
                <w:sz w:val="22"/>
                <w:szCs w:val="22"/>
              </w:rPr>
              <w:t>Biología II</w:t>
            </w:r>
          </w:p>
        </w:tc>
      </w:tr>
    </w:tbl>
    <w:p w:rsidR="00055653" w:rsidRPr="00055653" w:rsidRDefault="00055653" w:rsidP="00055653">
      <w:pPr>
        <w:pStyle w:val="Prrafodelista"/>
        <w:ind w:left="284"/>
        <w:jc w:val="both"/>
        <w:rPr>
          <w:rFonts w:ascii="Montserrat" w:hAnsi="Montserrat" w:cs="Arial"/>
          <w:sz w:val="22"/>
          <w:szCs w:val="22"/>
        </w:rPr>
      </w:pPr>
    </w:p>
    <w:p w:rsidR="00055653" w:rsidRDefault="00055653" w:rsidP="00055653">
      <w:pPr>
        <w:pStyle w:val="Prrafodelista"/>
        <w:numPr>
          <w:ilvl w:val="0"/>
          <w:numId w:val="44"/>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REPRODUCCIÓN DE LOS MATERIALES DIDÁCTICOS:</w:t>
      </w:r>
    </w:p>
    <w:p w:rsidR="00BA2F00" w:rsidRPr="00055653" w:rsidRDefault="00BA2F00" w:rsidP="00BA2F00">
      <w:pPr>
        <w:pStyle w:val="Prrafodelista"/>
        <w:spacing w:line="276" w:lineRule="auto"/>
        <w:ind w:left="709"/>
        <w:contextualSpacing/>
        <w:jc w:val="both"/>
        <w:rPr>
          <w:rFonts w:ascii="Montserrat" w:hAnsi="Montserrat" w:cs="Arial"/>
          <w:sz w:val="22"/>
          <w:szCs w:val="22"/>
        </w:rPr>
      </w:pP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PAPEL: Hoja de papel bond blanco, 75 g., con 92% de blancura.</w:t>
      </w: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TAMAÑO: Carta; medidas finales del texto 21x27 cm.</w:t>
      </w: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MENSAJE DE GOBERNADORA DEL ESTADO: Incluir el mensaje de la gobernadora del Estado de Baja California, en la 2da. de forros e imprimir a todo color.</w:t>
      </w: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PLAN DE ESTUDIOS: Imprimir en 3ra. de forros a todo color.</w:t>
      </w: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LOGOS INSTITUCIONALES Y PÁGINA ELECTRÓNICA DEL CBBC: Imprimir a todo color en 1ra. y 4ta. de forros, según corresponda.</w:t>
      </w: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 xml:space="preserve">PORTADA: Impresas en cartulina cuché de 200 g., en selección a color, con aplicación de barniz UV, en la impresión de los logos institucionales y de Gobierno del Estado </w:t>
      </w:r>
      <w:r w:rsidRPr="00055653">
        <w:rPr>
          <w:rFonts w:ascii="Montserrat" w:hAnsi="Montserrat" w:cs="Arial"/>
          <w:b/>
          <w:sz w:val="22"/>
          <w:szCs w:val="22"/>
        </w:rPr>
        <w:t>(deberán respetarse los colores oficiales definidos para los logos así como el orden de los colores).</w:t>
      </w: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EMPASTADO Y ENGRAPADO:</w:t>
      </w:r>
    </w:p>
    <w:p w:rsidR="00055653" w:rsidRPr="00055653" w:rsidRDefault="00055653" w:rsidP="00055653">
      <w:pPr>
        <w:pStyle w:val="Prrafodelista"/>
        <w:numPr>
          <w:ilvl w:val="0"/>
          <w:numId w:val="46"/>
        </w:numPr>
        <w:spacing w:line="276" w:lineRule="auto"/>
        <w:ind w:left="709" w:hanging="142"/>
        <w:contextualSpacing/>
        <w:jc w:val="both"/>
        <w:rPr>
          <w:rFonts w:ascii="Montserrat" w:hAnsi="Montserrat" w:cs="Arial"/>
          <w:sz w:val="22"/>
          <w:szCs w:val="22"/>
        </w:rPr>
      </w:pPr>
      <w:r w:rsidRPr="00055653">
        <w:rPr>
          <w:rFonts w:ascii="Montserrat" w:hAnsi="Montserrat" w:cs="Arial"/>
          <w:sz w:val="22"/>
          <w:szCs w:val="22"/>
        </w:rPr>
        <w:t xml:space="preserve">Si el material consta de 20 hojas tamaño doble carta o más, deberá ser engomado </w:t>
      </w:r>
      <w:r w:rsidRPr="00055653">
        <w:rPr>
          <w:rFonts w:ascii="Montserrat" w:hAnsi="Montserrat" w:cs="Arial"/>
          <w:i/>
          <w:sz w:val="22"/>
          <w:szCs w:val="22"/>
        </w:rPr>
        <w:t>hot-melt</w:t>
      </w:r>
      <w:r w:rsidRPr="00055653">
        <w:rPr>
          <w:rFonts w:ascii="Montserrat" w:hAnsi="Montserrat" w:cs="Arial"/>
          <w:sz w:val="22"/>
          <w:szCs w:val="22"/>
        </w:rPr>
        <w:t xml:space="preserve"> y engrapado (con tres grapas).</w:t>
      </w:r>
    </w:p>
    <w:p w:rsidR="00055653" w:rsidRPr="00055653" w:rsidRDefault="00055653" w:rsidP="00055653">
      <w:pPr>
        <w:pStyle w:val="Prrafodelista"/>
        <w:numPr>
          <w:ilvl w:val="0"/>
          <w:numId w:val="46"/>
        </w:numPr>
        <w:spacing w:line="276" w:lineRule="auto"/>
        <w:ind w:left="709" w:hanging="142"/>
        <w:contextualSpacing/>
        <w:jc w:val="both"/>
        <w:rPr>
          <w:rFonts w:ascii="Montserrat" w:hAnsi="Montserrat" w:cs="Arial"/>
          <w:sz w:val="22"/>
          <w:szCs w:val="22"/>
        </w:rPr>
      </w:pPr>
      <w:r w:rsidRPr="00055653">
        <w:rPr>
          <w:rFonts w:ascii="Montserrat" w:hAnsi="Montserrat" w:cs="Arial"/>
          <w:sz w:val="22"/>
          <w:szCs w:val="22"/>
        </w:rPr>
        <w:lastRenderedPageBreak/>
        <w:t>Si el material consta de 19 hojas tamaño doble carta o menos, únicamente deberá ser engrapado (con tres grapas).</w:t>
      </w:r>
    </w:p>
    <w:p w:rsidR="00055653" w:rsidRPr="00055653" w:rsidRDefault="00055653" w:rsidP="00055653">
      <w:pPr>
        <w:pStyle w:val="Prrafodelista"/>
        <w:ind w:left="709" w:hanging="360"/>
        <w:jc w:val="both"/>
        <w:rPr>
          <w:rFonts w:ascii="Montserrat" w:hAnsi="Montserrat" w:cs="Arial"/>
          <w:sz w:val="22"/>
          <w:szCs w:val="22"/>
        </w:rPr>
      </w:pPr>
    </w:p>
    <w:p w:rsidR="00055653" w:rsidRPr="00055653" w:rsidRDefault="00055653" w:rsidP="00055653">
      <w:pPr>
        <w:pStyle w:val="Prrafodelista"/>
        <w:numPr>
          <w:ilvl w:val="0"/>
          <w:numId w:val="42"/>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 xml:space="preserve">MUESTRA MODELO DE CADA MATERIAL DIDÁCTICO PARA EDICIÓN FINAL: Antes de reproducir los ejemplares, el proveedor deberá presentar al Departamento de Actividades Educativas para Vo. Bo. el texto completo, contemplando todos los elementos descritos en los puntos 1, 2 y 3 de estas bases para cada título, a fin de revisar y validar el documento si cumple o no con las especificaciones antes mencionadas: </w:t>
      </w:r>
      <w:r w:rsidRPr="00055653">
        <w:rPr>
          <w:rFonts w:ascii="Montserrat" w:hAnsi="Montserrat" w:cs="Arial"/>
          <w:sz w:val="22"/>
          <w:szCs w:val="22"/>
          <w:u w:val="single"/>
        </w:rPr>
        <w:t>edición final</w:t>
      </w:r>
      <w:r w:rsidRPr="00055653">
        <w:rPr>
          <w:rFonts w:ascii="Montserrat" w:hAnsi="Montserrat" w:cs="Arial"/>
          <w:sz w:val="22"/>
          <w:szCs w:val="22"/>
        </w:rPr>
        <w:t>.</w:t>
      </w:r>
    </w:p>
    <w:p w:rsidR="00055653" w:rsidRPr="00055653" w:rsidRDefault="00055653" w:rsidP="00055653">
      <w:pPr>
        <w:pStyle w:val="Prrafodelista"/>
        <w:ind w:left="709" w:hanging="360"/>
        <w:jc w:val="both"/>
        <w:rPr>
          <w:rFonts w:ascii="Montserrat" w:hAnsi="Montserrat" w:cs="Arial"/>
          <w:sz w:val="22"/>
          <w:szCs w:val="22"/>
        </w:rPr>
      </w:pPr>
    </w:p>
    <w:p w:rsidR="00055653" w:rsidRPr="00055653" w:rsidRDefault="00055653" w:rsidP="00055653">
      <w:pPr>
        <w:pStyle w:val="Prrafodelista"/>
        <w:numPr>
          <w:ilvl w:val="0"/>
          <w:numId w:val="44"/>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VERSIÓN ORIGINAL: Una vez realizada la reproducción de los textos, la empresa se compromete a entregar los archivos electrónicos en PDF de las versiones originales, tanto de los textos como de las portadas que se tomaron como base para la impresión.</w:t>
      </w:r>
    </w:p>
    <w:p w:rsidR="00055653" w:rsidRPr="00055653" w:rsidRDefault="00055653" w:rsidP="00055653">
      <w:pPr>
        <w:pStyle w:val="Prrafodelista"/>
        <w:ind w:left="709" w:hanging="360"/>
        <w:jc w:val="both"/>
        <w:rPr>
          <w:rFonts w:ascii="Montserrat" w:hAnsi="Montserrat" w:cs="Arial"/>
          <w:sz w:val="22"/>
          <w:szCs w:val="22"/>
        </w:rPr>
      </w:pPr>
    </w:p>
    <w:p w:rsidR="00055653" w:rsidRPr="00055653" w:rsidRDefault="00055653" w:rsidP="00055653">
      <w:pPr>
        <w:pStyle w:val="Prrafodelista"/>
        <w:numPr>
          <w:ilvl w:val="0"/>
          <w:numId w:val="44"/>
        </w:numPr>
        <w:spacing w:line="276" w:lineRule="auto"/>
        <w:ind w:left="709"/>
        <w:contextualSpacing/>
        <w:jc w:val="both"/>
        <w:rPr>
          <w:rFonts w:ascii="Montserrat" w:hAnsi="Montserrat" w:cs="Arial"/>
          <w:sz w:val="22"/>
          <w:szCs w:val="22"/>
        </w:rPr>
      </w:pPr>
      <w:r w:rsidRPr="00055653">
        <w:rPr>
          <w:rFonts w:ascii="Montserrat" w:hAnsi="Montserrat" w:cs="Arial"/>
          <w:sz w:val="22"/>
          <w:szCs w:val="22"/>
        </w:rPr>
        <w:t>VERSIÓN EDITABLE: Una vez realizada la reproducción de los textos, la empresa se compromete a entregar los archivos electrónicos en el programa en que fueron diseñados de las versiones originales.</w:t>
      </w:r>
    </w:p>
    <w:p w:rsidR="00055653" w:rsidRPr="00055653" w:rsidRDefault="00055653" w:rsidP="00055653">
      <w:pPr>
        <w:pStyle w:val="Prrafodelista"/>
        <w:ind w:left="709" w:hanging="360"/>
        <w:jc w:val="both"/>
        <w:rPr>
          <w:rFonts w:ascii="Montserrat" w:hAnsi="Montserrat" w:cs="Arial"/>
          <w:sz w:val="22"/>
          <w:szCs w:val="22"/>
        </w:rPr>
      </w:pPr>
    </w:p>
    <w:p w:rsidR="00CC6653" w:rsidRDefault="00055653" w:rsidP="00CC6653">
      <w:pPr>
        <w:pStyle w:val="Prrafodelista"/>
        <w:numPr>
          <w:ilvl w:val="0"/>
          <w:numId w:val="44"/>
        </w:numPr>
        <w:spacing w:line="276" w:lineRule="auto"/>
        <w:ind w:left="709"/>
        <w:contextualSpacing/>
        <w:jc w:val="both"/>
        <w:rPr>
          <w:rFonts w:ascii="Montserrat" w:hAnsi="Montserrat" w:cs="Arial"/>
          <w:sz w:val="22"/>
          <w:szCs w:val="22"/>
        </w:rPr>
      </w:pPr>
      <w:r w:rsidRPr="00CC6653">
        <w:rPr>
          <w:rFonts w:ascii="Montserrat" w:hAnsi="Montserrat" w:cs="Arial"/>
          <w:sz w:val="22"/>
          <w:szCs w:val="22"/>
        </w:rPr>
        <w:t xml:space="preserve">LA CANTIDAD TOTAL A REPRODUCIR: </w:t>
      </w:r>
      <w:r w:rsidR="00362F49" w:rsidRPr="00362F49">
        <w:rPr>
          <w:rFonts w:ascii="Montserrat" w:hAnsi="Montserrat" w:cs="Arial"/>
          <w:b/>
          <w:sz w:val="22"/>
          <w:szCs w:val="22"/>
        </w:rPr>
        <w:t>86 títulos a reproducir en ambos periodos:</w:t>
      </w:r>
      <w:r w:rsidR="00362F49" w:rsidRPr="00362F49">
        <w:rPr>
          <w:rFonts w:ascii="Montserrat" w:hAnsi="Montserrat" w:cs="Arial"/>
          <w:sz w:val="22"/>
          <w:szCs w:val="22"/>
        </w:rPr>
        <w:t xml:space="preserve"> </w:t>
      </w:r>
      <w:r w:rsidR="00362F49" w:rsidRPr="00362F49">
        <w:rPr>
          <w:rFonts w:ascii="Montserrat" w:hAnsi="Montserrat" w:cs="Arial"/>
          <w:b/>
          <w:sz w:val="22"/>
          <w:szCs w:val="22"/>
        </w:rPr>
        <w:t>43 títulos</w:t>
      </w:r>
      <w:r w:rsidR="00362F49" w:rsidRPr="00362F49">
        <w:rPr>
          <w:rFonts w:ascii="Montserrat" w:hAnsi="Montserrat" w:cs="Arial"/>
          <w:sz w:val="22"/>
          <w:szCs w:val="22"/>
        </w:rPr>
        <w:t xml:space="preserve"> correspondientes al periodo 2022-2 según </w:t>
      </w:r>
      <w:r w:rsidR="00362F49" w:rsidRPr="00362F49">
        <w:rPr>
          <w:rFonts w:ascii="Montserrat" w:hAnsi="Montserrat" w:cs="Arial"/>
          <w:b/>
          <w:sz w:val="22"/>
          <w:szCs w:val="22"/>
        </w:rPr>
        <w:t>Anexo C</w:t>
      </w:r>
      <w:r w:rsidR="00362F49" w:rsidRPr="00362F49">
        <w:rPr>
          <w:rFonts w:ascii="Montserrat" w:hAnsi="Montserrat" w:cs="Arial"/>
          <w:sz w:val="22"/>
          <w:szCs w:val="22"/>
        </w:rPr>
        <w:t xml:space="preserve"> “Proyección de reproducción de materiales didácticos 2022-2”</w:t>
      </w:r>
      <w:r w:rsidR="00362F49" w:rsidRPr="00362F49">
        <w:rPr>
          <w:rFonts w:ascii="Montserrat" w:hAnsi="Montserrat" w:cs="Arial"/>
          <w:b/>
          <w:sz w:val="22"/>
          <w:szCs w:val="22"/>
        </w:rPr>
        <w:t xml:space="preserve"> y 43 títulos correspondientes al periodo 2023-1</w:t>
      </w:r>
      <w:r w:rsidR="00362F49" w:rsidRPr="00362F49">
        <w:rPr>
          <w:rFonts w:ascii="Montserrat" w:hAnsi="Montserrat" w:cs="Arial"/>
          <w:sz w:val="22"/>
          <w:szCs w:val="22"/>
        </w:rPr>
        <w:t xml:space="preserve">, según </w:t>
      </w:r>
      <w:r w:rsidR="00362F49" w:rsidRPr="00362F49">
        <w:rPr>
          <w:rFonts w:ascii="Montserrat" w:hAnsi="Montserrat" w:cs="Arial"/>
          <w:b/>
          <w:sz w:val="22"/>
          <w:szCs w:val="22"/>
        </w:rPr>
        <w:t>Anexo D</w:t>
      </w:r>
      <w:r w:rsidR="00362F49" w:rsidRPr="00362F49">
        <w:rPr>
          <w:rFonts w:ascii="Montserrat" w:hAnsi="Montserrat" w:cs="Arial"/>
          <w:sz w:val="22"/>
          <w:szCs w:val="22"/>
        </w:rPr>
        <w:t xml:space="preserve"> “Proyección de reproducción de materiales didácticos 2023-1”</w:t>
      </w:r>
      <w:r w:rsidR="00362F49" w:rsidRPr="00362F49">
        <w:rPr>
          <w:rFonts w:ascii="Montserrat" w:hAnsi="Montserrat" w:cs="Arial"/>
          <w:b/>
          <w:sz w:val="22"/>
          <w:szCs w:val="22"/>
        </w:rPr>
        <w:t>.</w:t>
      </w:r>
    </w:p>
    <w:p w:rsidR="00CC6653" w:rsidRPr="00CC6653" w:rsidRDefault="00CC6653" w:rsidP="00CC6653">
      <w:pPr>
        <w:pStyle w:val="Prrafodelista"/>
        <w:rPr>
          <w:rFonts w:ascii="Montserrat" w:hAnsi="Montserrat" w:cs="Arial"/>
          <w:b/>
          <w:sz w:val="22"/>
          <w:szCs w:val="22"/>
        </w:rPr>
      </w:pPr>
    </w:p>
    <w:p w:rsidR="00055653" w:rsidRPr="00C70003" w:rsidRDefault="00055653" w:rsidP="00A21B4D">
      <w:pPr>
        <w:pStyle w:val="Prrafodelista"/>
        <w:numPr>
          <w:ilvl w:val="0"/>
          <w:numId w:val="44"/>
        </w:numPr>
        <w:spacing w:line="276" w:lineRule="auto"/>
        <w:ind w:left="709"/>
        <w:contextualSpacing/>
        <w:jc w:val="both"/>
        <w:rPr>
          <w:rFonts w:ascii="Montserrat" w:hAnsi="Montserrat" w:cs="Arial"/>
          <w:sz w:val="22"/>
          <w:szCs w:val="22"/>
        </w:rPr>
      </w:pPr>
      <w:r w:rsidRPr="00C70003">
        <w:rPr>
          <w:rFonts w:ascii="Montserrat" w:hAnsi="Montserrat" w:cs="Arial"/>
          <w:b/>
          <w:sz w:val="22"/>
          <w:szCs w:val="22"/>
        </w:rPr>
        <w:t xml:space="preserve"> </w:t>
      </w:r>
      <w:r w:rsidRPr="00C70003">
        <w:rPr>
          <w:rFonts w:ascii="Montserrat" w:hAnsi="Montserrat" w:cs="Arial"/>
          <w:sz w:val="22"/>
          <w:szCs w:val="22"/>
        </w:rPr>
        <w:t>NÚMERO DE PÁGINAS: Al momento de editar el texto, no incrementar el número de páginas.</w:t>
      </w:r>
    </w:p>
    <w:p w:rsidR="00DD516E" w:rsidRDefault="00DD516E" w:rsidP="002A525C">
      <w:pPr>
        <w:pStyle w:val="Sinespaciado"/>
        <w:spacing w:line="276" w:lineRule="auto"/>
        <w:jc w:val="both"/>
        <w:rPr>
          <w:rStyle w:val="Ninguno"/>
          <w:rFonts w:ascii="Arial" w:hAnsi="Arial"/>
        </w:rPr>
      </w:pPr>
    </w:p>
    <w:p w:rsidR="00711550" w:rsidRDefault="00711550" w:rsidP="002A525C">
      <w:pPr>
        <w:pStyle w:val="Sinespaciado"/>
        <w:spacing w:line="276" w:lineRule="auto"/>
        <w:jc w:val="both"/>
        <w:rPr>
          <w:rStyle w:val="Ninguno"/>
          <w:rFonts w:ascii="Arial" w:hAnsi="Arial"/>
        </w:rPr>
      </w:pPr>
    </w:p>
    <w:p w:rsidR="00711550" w:rsidRPr="00711550" w:rsidRDefault="00711550" w:rsidP="002A525C">
      <w:pPr>
        <w:pStyle w:val="Sinespaciado"/>
        <w:spacing w:line="276" w:lineRule="auto"/>
        <w:jc w:val="both"/>
        <w:rPr>
          <w:rStyle w:val="Ninguno"/>
          <w:rFonts w:ascii="Montserrat" w:hAnsi="Montserrat"/>
          <w:b/>
        </w:rPr>
      </w:pPr>
      <w:r w:rsidRPr="00711550">
        <w:rPr>
          <w:rStyle w:val="Ninguno"/>
          <w:rFonts w:ascii="Montserrat" w:hAnsi="Montserrat"/>
          <w:b/>
        </w:rPr>
        <w:t>La revisión y entrega de archivos de los libros correspondientes al periodo 2023-1 le serán proporcionadas al licitante que resulte beneficiado en la semana del 19 al 23 de septiembre del presente.</w:t>
      </w:r>
    </w:p>
    <w:p w:rsidR="00807876" w:rsidRDefault="00807876" w:rsidP="002A525C">
      <w:pPr>
        <w:pStyle w:val="Sinespaciado"/>
        <w:spacing w:line="276" w:lineRule="auto"/>
        <w:jc w:val="both"/>
        <w:rPr>
          <w:rStyle w:val="Ninguno"/>
          <w:rFonts w:ascii="Arial" w:hAnsi="Arial"/>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5D5613" w:rsidRPr="005D5613" w:rsidRDefault="005D5613" w:rsidP="005D5613">
      <w:pPr>
        <w:pStyle w:val="2"/>
        <w:ind w:left="426" w:right="182"/>
        <w:rPr>
          <w:rFonts w:ascii="Montserrat" w:hAnsi="Montserrat" w:cstheme="minorHAnsi"/>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tbl>
      <w:tblPr>
        <w:tblStyle w:val="Tablaconcuadrcula"/>
        <w:tblW w:w="10377" w:type="dxa"/>
        <w:tblLook w:val="04A0" w:firstRow="1" w:lastRow="0" w:firstColumn="1" w:lastColumn="0" w:noHBand="0" w:noVBand="1"/>
      </w:tblPr>
      <w:tblGrid>
        <w:gridCol w:w="1413"/>
        <w:gridCol w:w="6237"/>
        <w:gridCol w:w="1559"/>
        <w:gridCol w:w="1168"/>
      </w:tblGrid>
      <w:tr w:rsidR="005B6BE3" w:rsidTr="005B6BE3">
        <w:trPr>
          <w:trHeight w:val="658"/>
        </w:trPr>
        <w:tc>
          <w:tcPr>
            <w:tcW w:w="1413" w:type="dxa"/>
            <w:shd w:val="clear" w:color="auto" w:fill="D9D9D9" w:themeFill="background1" w:themeFillShade="D9"/>
            <w:vAlign w:val="center"/>
          </w:tcPr>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partida</w:t>
            </w:r>
          </w:p>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(asignatura)</w:t>
            </w:r>
          </w:p>
        </w:tc>
        <w:tc>
          <w:tcPr>
            <w:tcW w:w="6237"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Descripción de especificaciones técnicas</w:t>
            </w:r>
          </w:p>
        </w:tc>
        <w:tc>
          <w:tcPr>
            <w:tcW w:w="1559"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unidad de medida</w:t>
            </w:r>
          </w:p>
        </w:tc>
        <w:tc>
          <w:tcPr>
            <w:tcW w:w="1168"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cantidad</w:t>
            </w: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51586A" w:rsidRDefault="0051586A"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5B6BE3" w:rsidRDefault="005B6BE3" w:rsidP="00A2010C">
      <w:pPr>
        <w:pStyle w:val="Textoindependiente2"/>
        <w:rPr>
          <w:rFonts w:ascii="Montserrat" w:hAnsi="Montserrat" w:cstheme="minorHAnsi"/>
          <w:b/>
          <w:lang w:val="es-MX"/>
        </w:rPr>
      </w:pPr>
    </w:p>
    <w:p w:rsidR="00C70003" w:rsidRDefault="00C70003" w:rsidP="00A2010C">
      <w:pPr>
        <w:pStyle w:val="Textoindependiente2"/>
        <w:rPr>
          <w:rFonts w:ascii="Montserrat" w:hAnsi="Montserrat" w:cstheme="minorHAnsi"/>
          <w:b/>
          <w:lang w:val="es-MX"/>
        </w:rPr>
      </w:pPr>
    </w:p>
    <w:p w:rsidR="00C70003" w:rsidRDefault="00C70003"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lastRenderedPageBreak/>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regional 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Pr="00A15DAF" w:rsidRDefault="00B13157" w:rsidP="00B13157">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82"/>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B13157" w:rsidRPr="00A15DAF" w:rsidTr="00CC3EC2">
        <w:trPr>
          <w:trHeight w:val="272"/>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B13157" w:rsidRPr="00A15DAF" w:rsidTr="00CC3EC2">
        <w:trPr>
          <w:trHeight w:val="124"/>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C3EC2">
        <w:trPr>
          <w:trHeight w:val="298"/>
          <w:jc w:val="center"/>
        </w:trPr>
        <w:tc>
          <w:tcPr>
            <w:tcW w:w="562" w:type="dxa"/>
            <w:vAlign w:val="center"/>
          </w:tcPr>
          <w:p w:rsidR="00B13157" w:rsidRPr="00A15DAF" w:rsidRDefault="008A4279"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B13157" w:rsidRPr="00A15DAF" w:rsidTr="00CC3EC2">
        <w:trPr>
          <w:trHeight w:val="146"/>
          <w:jc w:val="center"/>
        </w:trPr>
        <w:tc>
          <w:tcPr>
            <w:tcW w:w="562" w:type="dxa"/>
            <w:vAlign w:val="center"/>
          </w:tcPr>
          <w:p w:rsidR="00B13157" w:rsidRPr="00A15DAF" w:rsidRDefault="008A4279" w:rsidP="00CC3EC2">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8D6759" w:rsidRDefault="00B13157" w:rsidP="008A4279">
            <w:pPr>
              <w:jc w:val="both"/>
              <w:rPr>
                <w:rFonts w:ascii="Montserrat" w:hAnsi="Montserrat" w:cs="Arial"/>
                <w:sz w:val="22"/>
                <w:szCs w:val="18"/>
                <w:lang w:val="es-MX"/>
              </w:rPr>
            </w:pPr>
            <w:r w:rsidRPr="00BC7E85">
              <w:rPr>
                <w:rFonts w:ascii="Montserrat" w:hAnsi="Montserrat" w:cs="Arial"/>
                <w:sz w:val="22"/>
                <w:szCs w:val="22"/>
                <w:lang w:val="es-MX"/>
              </w:rPr>
              <w:t xml:space="preserve">Muestra física de los </w:t>
            </w:r>
            <w:r w:rsidR="008A4279">
              <w:rPr>
                <w:rFonts w:ascii="Montserrat" w:hAnsi="Montserrat" w:cs="Arial"/>
                <w:sz w:val="22"/>
                <w:szCs w:val="22"/>
                <w:lang w:val="es-MX"/>
              </w:rPr>
              <w:t>libros a reproducir</w:t>
            </w:r>
            <w:r w:rsidR="009C5B65" w:rsidRPr="00BC7E85">
              <w:rPr>
                <w:rFonts w:ascii="Montserrat" w:hAnsi="Montserrat" w:cs="Arial"/>
                <w:sz w:val="22"/>
                <w:szCs w:val="22"/>
                <w:lang w:val="es-MX"/>
              </w:rPr>
              <w:t xml:space="preserve"> </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2F3082" w:rsidRDefault="002F3082" w:rsidP="009C5B65">
      <w:pPr>
        <w:ind w:right="-426"/>
        <w:jc w:val="center"/>
        <w:rPr>
          <w:rFonts w:ascii="Montserrat" w:hAnsi="Montserrat" w:cs="Arial"/>
          <w:b/>
          <w:sz w:val="22"/>
          <w:szCs w:val="24"/>
          <w:lang w:val="es-MX"/>
        </w:rPr>
      </w:pPr>
    </w:p>
    <w:p w:rsidR="009C5B65" w:rsidRPr="009C5B65" w:rsidRDefault="009C5B65" w:rsidP="009C5B65">
      <w:pPr>
        <w:ind w:right="-426"/>
        <w:jc w:val="center"/>
        <w:rPr>
          <w:rFonts w:ascii="Montserrat" w:hAnsi="Montserrat" w:cs="Arial"/>
          <w:b/>
          <w:sz w:val="22"/>
          <w:szCs w:val="24"/>
          <w:lang w:val="es-MX"/>
        </w:rPr>
      </w:pPr>
      <w:r w:rsidRPr="009C5B65">
        <w:rPr>
          <w:rFonts w:ascii="Montserrat" w:hAnsi="Montserrat" w:cs="Arial"/>
          <w:b/>
          <w:sz w:val="22"/>
          <w:szCs w:val="24"/>
          <w:lang w:val="es-MX"/>
        </w:rPr>
        <w:lastRenderedPageBreak/>
        <w:t>ANEXO 7</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W w:w="103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56"/>
        <w:gridCol w:w="1096"/>
        <w:gridCol w:w="984"/>
        <w:gridCol w:w="2820"/>
        <w:gridCol w:w="1606"/>
      </w:tblGrid>
      <w:tr w:rsidR="009A11C0" w:rsidRPr="009A11C0" w:rsidTr="003B7BC1">
        <w:trPr>
          <w:trHeight w:val="600"/>
        </w:trPr>
        <w:tc>
          <w:tcPr>
            <w:tcW w:w="3902"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Partida (asignatura)</w:t>
            </w:r>
          </w:p>
        </w:tc>
        <w:tc>
          <w:tcPr>
            <w:tcW w:w="1035"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Cantidad</w:t>
            </w:r>
          </w:p>
        </w:tc>
        <w:tc>
          <w:tcPr>
            <w:tcW w:w="960"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w:t>
            </w:r>
          </w:p>
        </w:tc>
        <w:tc>
          <w:tcPr>
            <w:tcW w:w="2848"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 con letra</w:t>
            </w:r>
          </w:p>
        </w:tc>
        <w:tc>
          <w:tcPr>
            <w:tcW w:w="1617"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Importe</w:t>
            </w:r>
          </w:p>
        </w:tc>
      </w:tr>
      <w:tr w:rsidR="009A11C0" w:rsidRPr="009A11C0" w:rsidTr="003B7BC1">
        <w:trPr>
          <w:trHeight w:val="27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r w:rsidRPr="009A11C0">
              <w:rPr>
                <w:rFonts w:ascii="Montserrat" w:hAnsi="Montserrat" w:cs="Arial"/>
                <w:lang w:eastAsia="es-MX"/>
              </w:rPr>
              <w:t>$0.00</w:t>
            </w: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5897" w:type="dxa"/>
            <w:gridSpan w:val="3"/>
            <w:vMerge w:val="restart"/>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lang w:eastAsia="es-MX"/>
              </w:rPr>
              <w:t>Subtotal:</w:t>
            </w: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5897" w:type="dxa"/>
            <w:gridSpan w:val="3"/>
            <w:vMerge/>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szCs w:val="22"/>
                <w:lang w:eastAsia="es-MX"/>
              </w:rPr>
              <w:t>El porcentaje que se trasladará</w:t>
            </w:r>
            <w:r w:rsidRPr="009A11C0">
              <w:rPr>
                <w:rFonts w:ascii="Montserrat" w:hAnsi="Montserrat"/>
              </w:rPr>
              <w:t xml:space="preserve"> </w:t>
            </w:r>
            <w:r w:rsidRPr="009A11C0">
              <w:rPr>
                <w:rFonts w:ascii="Montserrat" w:hAnsi="Montserrat" w:cs="Arial"/>
                <w:b/>
                <w:bCs/>
                <w:szCs w:val="22"/>
                <w:lang w:eastAsia="es-MX"/>
              </w:rPr>
              <w:t>de I.V.A. es del:</w:t>
            </w: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No incluye el Impuesto al Valor Agregado.</w:t>
            </w: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Moneda:</w:t>
            </w: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r w:rsidR="00474B19" w:rsidRPr="001F69C6">
        <w:rPr>
          <w:rFonts w:ascii="Montserrat" w:hAnsi="Montserrat" w:cstheme="minorHAnsi"/>
          <w:sz w:val="22"/>
          <w:szCs w:val="22"/>
          <w:lang w:val="es-MX"/>
        </w:rPr>
        <w:t>de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(anexo 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57F6" w:rsidRDefault="00D357F6">
      <w:r>
        <w:separator/>
      </w:r>
    </w:p>
  </w:endnote>
  <w:endnote w:type="continuationSeparator" w:id="0">
    <w:p w:rsidR="00D357F6" w:rsidRDefault="00D35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B4D" w:rsidRDefault="00A21B4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21B4D" w:rsidRDefault="00A21B4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B4D" w:rsidRDefault="00A21B4D"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21B4D" w:rsidRPr="009A11C0" w:rsidRDefault="00A21B4D"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OM-COBACH-109-</w:t>
    </w:r>
    <w:r w:rsidRPr="00C70003">
      <w:rPr>
        <w:rFonts w:ascii="Montserrat" w:hAnsi="Montserrat" w:cstheme="minorHAnsi"/>
        <w:b w:val="0"/>
        <w:bCs/>
        <w:iCs/>
        <w:sz w:val="16"/>
        <w:szCs w:val="16"/>
        <w:lang w:val="es-MX"/>
      </w:rPr>
      <w:t xml:space="preserve">2022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497AC6">
      <w:rPr>
        <w:rStyle w:val="Nmerodepgina"/>
        <w:rFonts w:ascii="Montserrat" w:hAnsi="Montserrat" w:cstheme="minorHAnsi"/>
        <w:b w:val="0"/>
        <w:bCs/>
        <w:iCs/>
        <w:noProof/>
        <w:sz w:val="16"/>
        <w:szCs w:val="16"/>
      </w:rPr>
      <w:t>21</w:t>
    </w:r>
    <w:r w:rsidRPr="00C70003">
      <w:rPr>
        <w:rStyle w:val="Nmerodepgina"/>
        <w:rFonts w:ascii="Montserrat" w:hAnsi="Montserrat" w:cstheme="minorHAnsi"/>
        <w:b w:val="0"/>
        <w:bCs/>
        <w:iCs/>
        <w:sz w:val="16"/>
        <w:szCs w:val="16"/>
      </w:rPr>
      <w:fldChar w:fldCharType="end"/>
    </w:r>
    <w:r w:rsidRPr="00C70003">
      <w:rPr>
        <w:rStyle w:val="Nmerodepgina"/>
        <w:rFonts w:ascii="Montserrat" w:hAnsi="Montserrat" w:cstheme="minorHAnsi"/>
        <w:b w:val="0"/>
        <w:bCs/>
        <w:iCs/>
        <w:sz w:val="16"/>
        <w:szCs w:val="16"/>
      </w:rPr>
      <w:t xml:space="preserve">  DE  37</w:t>
    </w:r>
  </w:p>
  <w:p w:rsidR="00A21B4D" w:rsidRPr="00113CC4" w:rsidRDefault="00A21B4D"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B4D" w:rsidRPr="00C26DA5" w:rsidRDefault="00A21B4D" w:rsidP="00F435A1">
    <w:pPr>
      <w:pStyle w:val="1"/>
      <w:ind w:right="-142"/>
      <w:outlineLvl w:val="0"/>
    </w:pPr>
  </w:p>
  <w:p w:rsidR="00A21B4D" w:rsidRDefault="00A21B4D"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A21B4D" w:rsidRPr="00F435A1" w:rsidRDefault="00A21B4D"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OM-COBACH-109-2022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497AC6">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42</w:t>
    </w:r>
  </w:p>
  <w:p w:rsidR="00A21B4D" w:rsidRDefault="00A21B4D"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57F6" w:rsidRDefault="00D357F6">
      <w:r>
        <w:separator/>
      </w:r>
    </w:p>
  </w:footnote>
  <w:footnote w:type="continuationSeparator" w:id="0">
    <w:p w:rsidR="00D357F6" w:rsidRDefault="00D357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B4D" w:rsidRPr="00F05960" w:rsidRDefault="00A21B4D"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21B4D" w:rsidRPr="00F05960" w:rsidRDefault="00A21B4D"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A21B4D" w:rsidRDefault="00A21B4D"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A21B4D" w:rsidRPr="00F05960" w:rsidRDefault="00A21B4D" w:rsidP="00F05960">
    <w:pPr>
      <w:pStyle w:val="1"/>
      <w:jc w:val="center"/>
      <w:outlineLvl w:val="0"/>
      <w:rPr>
        <w:rFonts w:ascii="Montserrat" w:hAnsi="Montserrat" w:cs="Arial"/>
        <w:sz w:val="16"/>
        <w:szCs w:val="16"/>
        <w:lang w:val="es-MX"/>
      </w:rPr>
    </w:pPr>
  </w:p>
  <w:p w:rsidR="00A21B4D" w:rsidRPr="00C26DA5" w:rsidRDefault="00A21B4D"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B4D" w:rsidRPr="00F05960" w:rsidRDefault="00A21B4D"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21B4D" w:rsidRDefault="00A21B4D"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A21B4D" w:rsidRPr="00F05960" w:rsidRDefault="00A21B4D"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A21B4D" w:rsidRPr="003E483C" w:rsidRDefault="00A21B4D" w:rsidP="00F05960">
    <w:pPr>
      <w:pStyle w:val="1"/>
      <w:ind w:right="-142"/>
      <w:jc w:val="center"/>
      <w:outlineLvl w:val="0"/>
      <w:rPr>
        <w:rFonts w:asciiTheme="minorHAnsi" w:hAnsiTheme="minorHAnsi" w:cstheme="minorHAnsi"/>
        <w:sz w:val="22"/>
        <w:szCs w:val="22"/>
        <w:lang w:val="es-MX"/>
      </w:rPr>
    </w:pPr>
  </w:p>
  <w:p w:rsidR="00A21B4D" w:rsidRPr="00727738" w:rsidRDefault="00A21B4D"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A21B4D" w:rsidRDefault="00A21B4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576DB1"/>
    <w:multiLevelType w:val="hybridMultilevel"/>
    <w:tmpl w:val="BB10D0A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5">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BD22029"/>
    <w:multiLevelType w:val="hybridMultilevel"/>
    <w:tmpl w:val="E286B1A0"/>
    <w:lvl w:ilvl="0" w:tplc="E82C7188">
      <w:start w:val="1"/>
      <w:numFmt w:val="decimal"/>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7">
    <w:nsid w:val="1030222A"/>
    <w:multiLevelType w:val="hybridMultilevel"/>
    <w:tmpl w:val="9678F2D2"/>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8">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69A47AB"/>
    <w:multiLevelType w:val="hybridMultilevel"/>
    <w:tmpl w:val="7D5CCC26"/>
    <w:lvl w:ilvl="0" w:tplc="080A001B">
      <w:start w:val="1"/>
      <w:numFmt w:val="lowerRoman"/>
      <w:lvlText w:val="%1."/>
      <w:lvlJc w:val="righ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18955114"/>
    <w:multiLevelType w:val="hybridMultilevel"/>
    <w:tmpl w:val="1C123446"/>
    <w:lvl w:ilvl="0" w:tplc="C70A4C9C">
      <w:start w:val="1"/>
      <w:numFmt w:val="lowerLetter"/>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11">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85E5D8B"/>
    <w:multiLevelType w:val="hybridMultilevel"/>
    <w:tmpl w:val="B1105D0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6">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8A30339"/>
    <w:multiLevelType w:val="hybridMultilevel"/>
    <w:tmpl w:val="4582F028"/>
    <w:lvl w:ilvl="0" w:tplc="56F0C182">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23">
    <w:nsid w:val="38AE336C"/>
    <w:multiLevelType w:val="hybridMultilevel"/>
    <w:tmpl w:val="C48A7780"/>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nsid w:val="394B2DA2"/>
    <w:multiLevelType w:val="hybridMultilevel"/>
    <w:tmpl w:val="0E60D54E"/>
    <w:lvl w:ilvl="0" w:tplc="B4F25BCE">
      <w:start w:val="1"/>
      <w:numFmt w:val="lowerLetter"/>
      <w:lvlText w:val="%1)"/>
      <w:lvlJc w:val="left"/>
      <w:pPr>
        <w:ind w:left="-37"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9">
    <w:nsid w:val="493F4702"/>
    <w:multiLevelType w:val="hybridMultilevel"/>
    <w:tmpl w:val="E6DC2A7E"/>
    <w:lvl w:ilvl="0" w:tplc="A96AC4D0">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51974E9B"/>
    <w:multiLevelType w:val="hybridMultilevel"/>
    <w:tmpl w:val="0792AC74"/>
    <w:lvl w:ilvl="0" w:tplc="9E2A3B66">
      <w:start w:val="1"/>
      <w:numFmt w:val="lowerLetter"/>
      <w:lvlText w:val="%1."/>
      <w:lvlJc w:val="left"/>
      <w:pPr>
        <w:ind w:left="1440" w:hanging="360"/>
      </w:pPr>
      <w:rPr>
        <w:rFonts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4">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7">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2">
    <w:nsid w:val="6BBF493F"/>
    <w:multiLevelType w:val="hybridMultilevel"/>
    <w:tmpl w:val="63BA766C"/>
    <w:lvl w:ilvl="0" w:tplc="080A0015">
      <w:start w:val="1"/>
      <w:numFmt w:val="upperLetter"/>
      <w:lvlText w:val="%1."/>
      <w:lvlJc w:val="left"/>
      <w:pPr>
        <w:ind w:left="1080" w:hanging="360"/>
      </w:pPr>
      <w:rPr>
        <w:rFonts w:hint="default"/>
      </w:rPr>
    </w:lvl>
    <w:lvl w:ilvl="1" w:tplc="080A0019">
      <w:start w:val="1"/>
      <w:numFmt w:val="lowerLetter"/>
      <w:lvlText w:val="%2."/>
      <w:lvlJc w:val="left"/>
      <w:pPr>
        <w:ind w:left="1800" w:hanging="360"/>
      </w:pPr>
    </w:lvl>
    <w:lvl w:ilvl="2" w:tplc="6F4E9D40">
      <w:start w:val="2"/>
      <w:numFmt w:val="decimal"/>
      <w:lvlText w:val="%3."/>
      <w:lvlJc w:val="left"/>
      <w:pPr>
        <w:ind w:left="2700" w:hanging="360"/>
      </w:pPr>
      <w:rPr>
        <w:rFonts w:hint="default"/>
        <w:b w:val="0"/>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3">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44">
    <w:nsid w:val="73E16129"/>
    <w:multiLevelType w:val="hybridMultilevel"/>
    <w:tmpl w:val="F964393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6">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7">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3"/>
  </w:num>
  <w:num w:numId="2">
    <w:abstractNumId w:val="30"/>
  </w:num>
  <w:num w:numId="3">
    <w:abstractNumId w:val="26"/>
  </w:num>
  <w:num w:numId="4">
    <w:abstractNumId w:val="38"/>
  </w:num>
  <w:num w:numId="5">
    <w:abstractNumId w:val="18"/>
  </w:num>
  <w:num w:numId="6">
    <w:abstractNumId w:val="21"/>
  </w:num>
  <w:num w:numId="7">
    <w:abstractNumId w:val="19"/>
  </w:num>
  <w:num w:numId="8">
    <w:abstractNumId w:val="17"/>
  </w:num>
  <w:num w:numId="9">
    <w:abstractNumId w:val="45"/>
  </w:num>
  <w:num w:numId="10">
    <w:abstractNumId w:val="14"/>
  </w:num>
  <w:num w:numId="11">
    <w:abstractNumId w:val="36"/>
  </w:num>
  <w:num w:numId="12">
    <w:abstractNumId w:val="0"/>
  </w:num>
  <w:num w:numId="13">
    <w:abstractNumId w:val="35"/>
  </w:num>
  <w:num w:numId="14">
    <w:abstractNumId w:val="11"/>
  </w:num>
  <w:num w:numId="15">
    <w:abstractNumId w:val="2"/>
  </w:num>
  <w:num w:numId="16">
    <w:abstractNumId w:val="16"/>
  </w:num>
  <w:num w:numId="17">
    <w:abstractNumId w:val="43"/>
  </w:num>
  <w:num w:numId="18">
    <w:abstractNumId w:val="40"/>
  </w:num>
  <w:num w:numId="19">
    <w:abstractNumId w:val="1"/>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num>
  <w:num w:numId="22">
    <w:abstractNumId w:val="37"/>
  </w:num>
  <w:num w:numId="23">
    <w:abstractNumId w:val="5"/>
  </w:num>
  <w:num w:numId="24">
    <w:abstractNumId w:val="34"/>
  </w:num>
  <w:num w:numId="25">
    <w:abstractNumId w:val="3"/>
  </w:num>
  <w:num w:numId="26">
    <w:abstractNumId w:val="46"/>
  </w:num>
  <w:num w:numId="27">
    <w:abstractNumId w:val="27"/>
  </w:num>
  <w:num w:numId="28">
    <w:abstractNumId w:val="39"/>
  </w:num>
  <w:num w:numId="29">
    <w:abstractNumId w:val="28"/>
  </w:num>
  <w:num w:numId="30">
    <w:abstractNumId w:val="12"/>
  </w:num>
  <w:num w:numId="31">
    <w:abstractNumId w:val="47"/>
  </w:num>
  <w:num w:numId="32">
    <w:abstractNumId w:val="31"/>
  </w:num>
  <w:num w:numId="33">
    <w:abstractNumId w:val="8"/>
  </w:num>
  <w:num w:numId="34">
    <w:abstractNumId w:val="32"/>
  </w:num>
  <w:num w:numId="35">
    <w:abstractNumId w:val="23"/>
  </w:num>
  <w:num w:numId="36">
    <w:abstractNumId w:val="15"/>
  </w:num>
  <w:num w:numId="37">
    <w:abstractNumId w:val="42"/>
  </w:num>
  <w:num w:numId="38">
    <w:abstractNumId w:val="33"/>
  </w:num>
  <w:num w:numId="39">
    <w:abstractNumId w:val="7"/>
  </w:num>
  <w:num w:numId="40">
    <w:abstractNumId w:val="41"/>
  </w:num>
  <w:num w:numId="41">
    <w:abstractNumId w:val="10"/>
  </w:num>
  <w:num w:numId="42">
    <w:abstractNumId w:val="44"/>
  </w:num>
  <w:num w:numId="43">
    <w:abstractNumId w:val="22"/>
  </w:num>
  <w:num w:numId="44">
    <w:abstractNumId w:val="6"/>
  </w:num>
  <w:num w:numId="45">
    <w:abstractNumId w:val="29"/>
  </w:num>
  <w:num w:numId="46">
    <w:abstractNumId w:val="9"/>
  </w:num>
  <w:num w:numId="47">
    <w:abstractNumId w:val="24"/>
  </w:num>
  <w:num w:numId="48">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78CE"/>
    <w:rsid w:val="00061414"/>
    <w:rsid w:val="000617B7"/>
    <w:rsid w:val="000617C8"/>
    <w:rsid w:val="00061C84"/>
    <w:rsid w:val="000620B9"/>
    <w:rsid w:val="00062341"/>
    <w:rsid w:val="00062DF0"/>
    <w:rsid w:val="00062FFB"/>
    <w:rsid w:val="000633FB"/>
    <w:rsid w:val="00064A92"/>
    <w:rsid w:val="000650CA"/>
    <w:rsid w:val="00070003"/>
    <w:rsid w:val="0007185A"/>
    <w:rsid w:val="00072010"/>
    <w:rsid w:val="0007219F"/>
    <w:rsid w:val="0007268F"/>
    <w:rsid w:val="00072E10"/>
    <w:rsid w:val="00075227"/>
    <w:rsid w:val="00075AB9"/>
    <w:rsid w:val="0007727B"/>
    <w:rsid w:val="000806EC"/>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1767"/>
    <w:rsid w:val="000A21AB"/>
    <w:rsid w:val="000A30A3"/>
    <w:rsid w:val="000A3E8F"/>
    <w:rsid w:val="000A4827"/>
    <w:rsid w:val="000A5222"/>
    <w:rsid w:val="000A53DF"/>
    <w:rsid w:val="000A7347"/>
    <w:rsid w:val="000A75A7"/>
    <w:rsid w:val="000A77F9"/>
    <w:rsid w:val="000B08AC"/>
    <w:rsid w:val="000B2484"/>
    <w:rsid w:val="000B27BB"/>
    <w:rsid w:val="000B30CC"/>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4E51"/>
    <w:rsid w:val="00107B13"/>
    <w:rsid w:val="00107D4F"/>
    <w:rsid w:val="00111110"/>
    <w:rsid w:val="001112C6"/>
    <w:rsid w:val="0011254A"/>
    <w:rsid w:val="001136BA"/>
    <w:rsid w:val="00113CC4"/>
    <w:rsid w:val="00115DF7"/>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E2B"/>
    <w:rsid w:val="001C35CE"/>
    <w:rsid w:val="001C3A0B"/>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632C"/>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E6277"/>
    <w:rsid w:val="002F18F0"/>
    <w:rsid w:val="002F2D9A"/>
    <w:rsid w:val="002F3082"/>
    <w:rsid w:val="002F4672"/>
    <w:rsid w:val="002F4BD6"/>
    <w:rsid w:val="002F5BD9"/>
    <w:rsid w:val="002F6B68"/>
    <w:rsid w:val="002F6D2D"/>
    <w:rsid w:val="0030008F"/>
    <w:rsid w:val="00300B17"/>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3D3"/>
    <w:rsid w:val="00320A8E"/>
    <w:rsid w:val="00322323"/>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39"/>
    <w:rsid w:val="003626C8"/>
    <w:rsid w:val="00362F49"/>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0B4D"/>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BC1"/>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7C2"/>
    <w:rsid w:val="00414EE7"/>
    <w:rsid w:val="00416F1C"/>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40BA1"/>
    <w:rsid w:val="00441330"/>
    <w:rsid w:val="00441E98"/>
    <w:rsid w:val="004426FC"/>
    <w:rsid w:val="00442B6B"/>
    <w:rsid w:val="00444848"/>
    <w:rsid w:val="00447276"/>
    <w:rsid w:val="00447C8C"/>
    <w:rsid w:val="0045002A"/>
    <w:rsid w:val="00453074"/>
    <w:rsid w:val="004535CE"/>
    <w:rsid w:val="0045427F"/>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200"/>
    <w:rsid w:val="0048442F"/>
    <w:rsid w:val="00485236"/>
    <w:rsid w:val="00485287"/>
    <w:rsid w:val="004866B6"/>
    <w:rsid w:val="0048721A"/>
    <w:rsid w:val="00487680"/>
    <w:rsid w:val="00493360"/>
    <w:rsid w:val="0049352F"/>
    <w:rsid w:val="00493A42"/>
    <w:rsid w:val="00493DF8"/>
    <w:rsid w:val="0049660B"/>
    <w:rsid w:val="00496CEC"/>
    <w:rsid w:val="00497AC6"/>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358B"/>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AB1"/>
    <w:rsid w:val="00560CAA"/>
    <w:rsid w:val="005611F1"/>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8090B"/>
    <w:rsid w:val="00580CEF"/>
    <w:rsid w:val="00581F64"/>
    <w:rsid w:val="005820C1"/>
    <w:rsid w:val="005839E7"/>
    <w:rsid w:val="00584F5C"/>
    <w:rsid w:val="00586AEA"/>
    <w:rsid w:val="00586C24"/>
    <w:rsid w:val="00587353"/>
    <w:rsid w:val="00587393"/>
    <w:rsid w:val="0059043F"/>
    <w:rsid w:val="005910CB"/>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6BE3"/>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044E"/>
    <w:rsid w:val="005F11B8"/>
    <w:rsid w:val="005F2947"/>
    <w:rsid w:val="005F2D0A"/>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82725"/>
    <w:rsid w:val="006828AF"/>
    <w:rsid w:val="00684196"/>
    <w:rsid w:val="00684977"/>
    <w:rsid w:val="00685D15"/>
    <w:rsid w:val="00685DD1"/>
    <w:rsid w:val="0068709B"/>
    <w:rsid w:val="00690B95"/>
    <w:rsid w:val="00691141"/>
    <w:rsid w:val="00692BE2"/>
    <w:rsid w:val="0069334C"/>
    <w:rsid w:val="0069357E"/>
    <w:rsid w:val="00693748"/>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1CF8"/>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7E3"/>
    <w:rsid w:val="006E63C0"/>
    <w:rsid w:val="006F0DAC"/>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1550"/>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72B"/>
    <w:rsid w:val="007467E6"/>
    <w:rsid w:val="00746BBE"/>
    <w:rsid w:val="00746CCB"/>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876"/>
    <w:rsid w:val="00807F13"/>
    <w:rsid w:val="008101C5"/>
    <w:rsid w:val="00810578"/>
    <w:rsid w:val="008107FF"/>
    <w:rsid w:val="0081165B"/>
    <w:rsid w:val="0081203B"/>
    <w:rsid w:val="00812795"/>
    <w:rsid w:val="00812F0F"/>
    <w:rsid w:val="00813A6C"/>
    <w:rsid w:val="008140B8"/>
    <w:rsid w:val="008140CB"/>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002"/>
    <w:rsid w:val="008312CE"/>
    <w:rsid w:val="008324A6"/>
    <w:rsid w:val="0083272E"/>
    <w:rsid w:val="008364B3"/>
    <w:rsid w:val="00836AC6"/>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1C0"/>
    <w:rsid w:val="009A15D4"/>
    <w:rsid w:val="009A1B97"/>
    <w:rsid w:val="009A1D54"/>
    <w:rsid w:val="009A30E0"/>
    <w:rsid w:val="009A4378"/>
    <w:rsid w:val="009A49B1"/>
    <w:rsid w:val="009A5119"/>
    <w:rsid w:val="009A625F"/>
    <w:rsid w:val="009A69D7"/>
    <w:rsid w:val="009A71F3"/>
    <w:rsid w:val="009A7214"/>
    <w:rsid w:val="009B005C"/>
    <w:rsid w:val="009B08C5"/>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2909"/>
    <w:rsid w:val="009F54B2"/>
    <w:rsid w:val="009F6295"/>
    <w:rsid w:val="009F79FB"/>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1B4D"/>
    <w:rsid w:val="00A25030"/>
    <w:rsid w:val="00A26C9D"/>
    <w:rsid w:val="00A26E15"/>
    <w:rsid w:val="00A2706C"/>
    <w:rsid w:val="00A31105"/>
    <w:rsid w:val="00A317A6"/>
    <w:rsid w:val="00A3306A"/>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8DD"/>
    <w:rsid w:val="00A70B4C"/>
    <w:rsid w:val="00A711C0"/>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4EBD"/>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548"/>
    <w:rsid w:val="00B926BD"/>
    <w:rsid w:val="00B9289A"/>
    <w:rsid w:val="00B92A0F"/>
    <w:rsid w:val="00B94DA9"/>
    <w:rsid w:val="00B96E2D"/>
    <w:rsid w:val="00B97AA7"/>
    <w:rsid w:val="00BA0A3A"/>
    <w:rsid w:val="00BA0F5C"/>
    <w:rsid w:val="00BA18E1"/>
    <w:rsid w:val="00BA1986"/>
    <w:rsid w:val="00BA1F33"/>
    <w:rsid w:val="00BA2F00"/>
    <w:rsid w:val="00BA375A"/>
    <w:rsid w:val="00BA37FF"/>
    <w:rsid w:val="00BA3CEB"/>
    <w:rsid w:val="00BA684A"/>
    <w:rsid w:val="00BA7E4B"/>
    <w:rsid w:val="00BB0DB5"/>
    <w:rsid w:val="00BB1D0C"/>
    <w:rsid w:val="00BB2A30"/>
    <w:rsid w:val="00BB38D7"/>
    <w:rsid w:val="00BB4F30"/>
    <w:rsid w:val="00BB6052"/>
    <w:rsid w:val="00BC003A"/>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98F"/>
    <w:rsid w:val="00C51E13"/>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003"/>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1B71"/>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653"/>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3F5"/>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8D2"/>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FC8"/>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1976"/>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5D76"/>
    <w:rsid w:val="00F66DC2"/>
    <w:rsid w:val="00F6790A"/>
    <w:rsid w:val="00F67E40"/>
    <w:rsid w:val="00F67FCA"/>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1F7"/>
    <w:rsid w:val="00FB47D7"/>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store.pantone.com/es/es/color-finder"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55543-8FFB-49BA-962E-7EDC51EB0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665</TotalTime>
  <Pages>37</Pages>
  <Words>11664</Words>
  <Characters>64153</Characters>
  <Application>Microsoft Office Word</Application>
  <DocSecurity>0</DocSecurity>
  <Lines>534</Lines>
  <Paragraphs>151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186</cp:revision>
  <cp:lastPrinted>2020-12-10T21:31:00Z</cp:lastPrinted>
  <dcterms:created xsi:type="dcterms:W3CDTF">2022-02-15T16:50:00Z</dcterms:created>
  <dcterms:modified xsi:type="dcterms:W3CDTF">2022-04-29T19:10:00Z</dcterms:modified>
</cp:coreProperties>
</file>